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69FF" w14:textId="77777777" w:rsidR="00801651" w:rsidRPr="008A6536" w:rsidRDefault="00801651" w:rsidP="007A370D">
      <w:pPr>
        <w:jc w:val="center"/>
        <w:rPr>
          <w:rFonts w:ascii="Arial" w:hAnsi="Arial" w:cs="Arial"/>
          <w:sz w:val="48"/>
          <w:szCs w:val="48"/>
        </w:rPr>
      </w:pPr>
    </w:p>
    <w:p w14:paraId="7FF51A46" w14:textId="77777777" w:rsidR="00801651" w:rsidRPr="008A6536" w:rsidRDefault="00801651" w:rsidP="007A370D">
      <w:pPr>
        <w:jc w:val="center"/>
        <w:rPr>
          <w:rFonts w:ascii="Arial" w:hAnsi="Arial" w:cs="Arial"/>
          <w:sz w:val="48"/>
          <w:szCs w:val="48"/>
        </w:rPr>
      </w:pPr>
    </w:p>
    <w:p w14:paraId="78FDE9EF" w14:textId="77777777" w:rsidR="00F16AAC" w:rsidRPr="00E43C4F" w:rsidRDefault="001F4EDC" w:rsidP="007A370D">
      <w:pPr>
        <w:jc w:val="center"/>
        <w:rPr>
          <w:rFonts w:ascii="Arial" w:hAnsi="Arial" w:cs="Arial"/>
          <w:b/>
          <w:sz w:val="72"/>
          <w:szCs w:val="72"/>
        </w:rPr>
      </w:pPr>
      <w:r w:rsidRPr="00E43C4F">
        <w:rPr>
          <w:rFonts w:ascii="Arial" w:hAnsi="Arial" w:cs="Arial"/>
          <w:b/>
          <w:sz w:val="72"/>
          <w:szCs w:val="72"/>
        </w:rPr>
        <w:t>EXAMENREGLEMENT</w:t>
      </w:r>
    </w:p>
    <w:p w14:paraId="4004756D" w14:textId="19C6FEF1" w:rsidR="00F16AAC" w:rsidRDefault="00EC0958" w:rsidP="007A370D">
      <w:pPr>
        <w:jc w:val="center"/>
        <w:rPr>
          <w:rFonts w:ascii="Arial" w:hAnsi="Arial" w:cs="Arial"/>
          <w:b/>
          <w:sz w:val="48"/>
          <w:szCs w:val="48"/>
        </w:rPr>
      </w:pPr>
      <w:r>
        <w:rPr>
          <w:rFonts w:ascii="Arial" w:hAnsi="Arial" w:cs="Arial"/>
          <w:b/>
          <w:sz w:val="48"/>
          <w:szCs w:val="48"/>
        </w:rPr>
        <w:t>202</w:t>
      </w:r>
      <w:r w:rsidR="00DB41E7">
        <w:rPr>
          <w:rFonts w:ascii="Arial" w:hAnsi="Arial" w:cs="Arial"/>
          <w:b/>
          <w:sz w:val="48"/>
          <w:szCs w:val="48"/>
        </w:rPr>
        <w:t>1</w:t>
      </w:r>
      <w:r>
        <w:rPr>
          <w:rFonts w:ascii="Arial" w:hAnsi="Arial" w:cs="Arial"/>
          <w:b/>
          <w:sz w:val="48"/>
          <w:szCs w:val="48"/>
        </w:rPr>
        <w:t xml:space="preserve"> – 202</w:t>
      </w:r>
      <w:r w:rsidR="00DB41E7">
        <w:rPr>
          <w:rFonts w:ascii="Arial" w:hAnsi="Arial" w:cs="Arial"/>
          <w:b/>
          <w:sz w:val="48"/>
          <w:szCs w:val="48"/>
        </w:rPr>
        <w:t>2</w:t>
      </w:r>
    </w:p>
    <w:p w14:paraId="0619BD54" w14:textId="77777777" w:rsidR="006D4812" w:rsidRPr="002C07BD" w:rsidRDefault="006D4812" w:rsidP="007A370D">
      <w:pPr>
        <w:rPr>
          <w:rFonts w:ascii="Arial" w:hAnsi="Arial" w:cs="Arial"/>
          <w:b/>
          <w:sz w:val="48"/>
          <w:szCs w:val="48"/>
        </w:rPr>
      </w:pPr>
    </w:p>
    <w:p w14:paraId="2480F41E" w14:textId="77777777" w:rsidR="00F16AAC" w:rsidRPr="002C07BD" w:rsidRDefault="00F16AAC" w:rsidP="002C07BD">
      <w:pPr>
        <w:tabs>
          <w:tab w:val="left" w:pos="1632"/>
        </w:tabs>
        <w:rPr>
          <w:rFonts w:ascii="Arial" w:hAnsi="Arial" w:cs="Arial"/>
          <w:sz w:val="18"/>
          <w:szCs w:val="18"/>
        </w:rPr>
      </w:pPr>
      <w:r w:rsidRPr="002C07BD">
        <w:rPr>
          <w:rFonts w:ascii="Arial" w:hAnsi="Arial" w:cs="Arial"/>
          <w:sz w:val="18"/>
          <w:szCs w:val="18"/>
        </w:rPr>
        <w:t xml:space="preserve"> </w:t>
      </w:r>
      <w:r w:rsidR="002C07BD">
        <w:rPr>
          <w:rFonts w:ascii="Arial" w:hAnsi="Arial" w:cs="Arial"/>
          <w:sz w:val="18"/>
          <w:szCs w:val="18"/>
        </w:rPr>
        <w:tab/>
      </w:r>
    </w:p>
    <w:p w14:paraId="5F66B74C" w14:textId="77777777" w:rsidR="00DB41E7" w:rsidRDefault="001F4EDC" w:rsidP="001F4EDC">
      <w:pPr>
        <w:ind w:left="2832" w:firstLine="708"/>
        <w:rPr>
          <w:rFonts w:ascii="Arial" w:hAnsi="Arial" w:cs="Arial"/>
          <w:b/>
          <w:sz w:val="32"/>
          <w:szCs w:val="32"/>
        </w:rPr>
      </w:pPr>
      <w:r w:rsidRPr="001F4EDC">
        <w:rPr>
          <w:rFonts w:ascii="Arial" w:hAnsi="Arial" w:cs="Arial"/>
          <w:b/>
          <w:sz w:val="32"/>
          <w:szCs w:val="32"/>
        </w:rPr>
        <w:t xml:space="preserve">havo </w:t>
      </w:r>
      <w:r>
        <w:rPr>
          <w:rFonts w:ascii="Arial" w:hAnsi="Arial" w:cs="Arial"/>
          <w:b/>
          <w:sz w:val="32"/>
          <w:szCs w:val="32"/>
        </w:rPr>
        <w:t xml:space="preserve">4 </w:t>
      </w:r>
      <w:r w:rsidRPr="001F4EDC">
        <w:rPr>
          <w:rFonts w:ascii="Arial" w:hAnsi="Arial" w:cs="Arial"/>
          <w:b/>
          <w:szCs w:val="24"/>
        </w:rPr>
        <w:t>en</w:t>
      </w:r>
      <w:r w:rsidRPr="001F4EDC">
        <w:rPr>
          <w:rFonts w:ascii="Arial" w:hAnsi="Arial" w:cs="Arial"/>
          <w:b/>
          <w:sz w:val="32"/>
          <w:szCs w:val="32"/>
        </w:rPr>
        <w:t xml:space="preserve"> 5</w:t>
      </w:r>
    </w:p>
    <w:p w14:paraId="6A1B10A9" w14:textId="14CCE8BB" w:rsidR="00F16AAC" w:rsidRDefault="001F4EDC" w:rsidP="001F4EDC">
      <w:pPr>
        <w:ind w:left="2832" w:firstLine="708"/>
        <w:rPr>
          <w:rFonts w:ascii="Arial" w:hAnsi="Arial" w:cs="Arial"/>
          <w:b/>
          <w:sz w:val="32"/>
          <w:szCs w:val="32"/>
        </w:rPr>
      </w:pPr>
      <w:r w:rsidRPr="001F4EDC">
        <w:rPr>
          <w:rFonts w:ascii="Arial" w:hAnsi="Arial" w:cs="Arial"/>
          <w:b/>
          <w:sz w:val="32"/>
          <w:szCs w:val="32"/>
        </w:rPr>
        <w:t xml:space="preserve">vwo </w:t>
      </w:r>
      <w:r>
        <w:rPr>
          <w:rFonts w:ascii="Arial" w:hAnsi="Arial" w:cs="Arial"/>
          <w:b/>
          <w:sz w:val="32"/>
          <w:szCs w:val="32"/>
        </w:rPr>
        <w:t xml:space="preserve"> </w:t>
      </w:r>
      <w:r w:rsidRPr="001F4EDC">
        <w:rPr>
          <w:rFonts w:ascii="Arial" w:hAnsi="Arial" w:cs="Arial"/>
          <w:b/>
          <w:sz w:val="32"/>
          <w:szCs w:val="32"/>
        </w:rPr>
        <w:t xml:space="preserve">4, 5 </w:t>
      </w:r>
      <w:r>
        <w:rPr>
          <w:rFonts w:ascii="Arial" w:hAnsi="Arial" w:cs="Arial"/>
          <w:b/>
          <w:szCs w:val="24"/>
        </w:rPr>
        <w:t xml:space="preserve">en </w:t>
      </w:r>
      <w:r w:rsidRPr="001F4EDC">
        <w:rPr>
          <w:rFonts w:ascii="Arial" w:hAnsi="Arial" w:cs="Arial"/>
          <w:b/>
          <w:sz w:val="32"/>
          <w:szCs w:val="32"/>
        </w:rPr>
        <w:t>6</w:t>
      </w:r>
    </w:p>
    <w:p w14:paraId="14091AE3" w14:textId="3C593ED9" w:rsidR="00A45FEB" w:rsidRDefault="00A45FEB" w:rsidP="001F4EDC">
      <w:pPr>
        <w:ind w:left="2832" w:firstLine="708"/>
        <w:rPr>
          <w:rFonts w:ascii="Arial" w:hAnsi="Arial" w:cs="Arial"/>
          <w:b/>
          <w:sz w:val="32"/>
          <w:szCs w:val="32"/>
        </w:rPr>
      </w:pPr>
    </w:p>
    <w:p w14:paraId="2B5B1D9B" w14:textId="6F337119" w:rsidR="00801651" w:rsidRDefault="00801651" w:rsidP="007A370D">
      <w:pPr>
        <w:jc w:val="center"/>
        <w:rPr>
          <w:rFonts w:ascii="Arial" w:hAnsi="Arial" w:cs="Arial"/>
          <w:b/>
          <w:szCs w:val="24"/>
        </w:rPr>
      </w:pPr>
    </w:p>
    <w:p w14:paraId="2386D1D5" w14:textId="05E8D9ED" w:rsidR="006E5075" w:rsidRDefault="006E5075" w:rsidP="007A370D">
      <w:pPr>
        <w:jc w:val="center"/>
        <w:rPr>
          <w:rFonts w:ascii="Arial" w:hAnsi="Arial" w:cs="Arial"/>
          <w:b/>
          <w:szCs w:val="24"/>
        </w:rPr>
      </w:pPr>
    </w:p>
    <w:p w14:paraId="50FD06E1" w14:textId="77777777" w:rsidR="006E5075" w:rsidRPr="00927CBC" w:rsidRDefault="006E5075" w:rsidP="007A370D">
      <w:pPr>
        <w:jc w:val="center"/>
        <w:rPr>
          <w:rFonts w:ascii="Arial" w:hAnsi="Arial" w:cs="Arial"/>
          <w:b/>
          <w:szCs w:val="24"/>
        </w:rPr>
      </w:pPr>
    </w:p>
    <w:p w14:paraId="618B979A" w14:textId="77777777" w:rsidR="00801651" w:rsidRPr="002C07BD" w:rsidRDefault="00801651" w:rsidP="007A370D">
      <w:pPr>
        <w:jc w:val="center"/>
        <w:rPr>
          <w:rFonts w:ascii="Arial" w:hAnsi="Arial" w:cs="Arial"/>
          <w:b/>
          <w:szCs w:val="24"/>
        </w:rPr>
      </w:pPr>
    </w:p>
    <w:p w14:paraId="1E851316" w14:textId="7D958AC2" w:rsidR="007C403C" w:rsidRPr="002E24BF" w:rsidRDefault="007C403C" w:rsidP="007C403C">
      <w:pPr>
        <w:jc w:val="center"/>
        <w:rPr>
          <w:rFonts w:ascii="Arial" w:hAnsi="Arial" w:cs="Arial"/>
          <w:b/>
          <w:i/>
          <w:iCs/>
          <w:szCs w:val="24"/>
        </w:rPr>
      </w:pPr>
      <w:r w:rsidRPr="002E24BF">
        <w:rPr>
          <w:rFonts w:ascii="Arial" w:hAnsi="Arial" w:cs="Arial"/>
          <w:b/>
          <w:i/>
          <w:iCs/>
          <w:szCs w:val="24"/>
        </w:rPr>
        <w:t>versie december 2021</w:t>
      </w:r>
    </w:p>
    <w:p w14:paraId="4E9F87D5" w14:textId="11689B97" w:rsidR="007C403C" w:rsidRPr="002E24BF" w:rsidRDefault="002E24BF" w:rsidP="007C403C">
      <w:pPr>
        <w:jc w:val="center"/>
        <w:rPr>
          <w:rFonts w:ascii="Arial" w:hAnsi="Arial" w:cs="Arial"/>
          <w:b/>
          <w:i/>
          <w:iCs/>
          <w:szCs w:val="24"/>
        </w:rPr>
      </w:pPr>
      <w:r w:rsidRPr="002E24BF">
        <w:rPr>
          <w:rFonts w:ascii="Arial" w:hAnsi="Arial" w:cs="Arial"/>
          <w:b/>
          <w:i/>
          <w:iCs/>
          <w:szCs w:val="24"/>
        </w:rPr>
        <w:t>met aangepaste herkansingsregeling</w:t>
      </w:r>
    </w:p>
    <w:p w14:paraId="1C7761CE" w14:textId="77777777" w:rsidR="00801651" w:rsidRPr="002E24BF" w:rsidRDefault="00801651" w:rsidP="007A370D">
      <w:pPr>
        <w:jc w:val="center"/>
        <w:rPr>
          <w:rFonts w:ascii="Arial" w:hAnsi="Arial" w:cs="Arial"/>
          <w:b/>
          <w:szCs w:val="24"/>
        </w:rPr>
      </w:pPr>
    </w:p>
    <w:p w14:paraId="2AEFCE57" w14:textId="77777777" w:rsidR="00801651" w:rsidRPr="002C07BD" w:rsidRDefault="00801651" w:rsidP="007A370D">
      <w:pPr>
        <w:jc w:val="center"/>
        <w:rPr>
          <w:rFonts w:ascii="Arial" w:hAnsi="Arial" w:cs="Arial"/>
          <w:b/>
          <w:szCs w:val="24"/>
        </w:rPr>
      </w:pPr>
    </w:p>
    <w:p w14:paraId="3B49021C" w14:textId="77777777" w:rsidR="00801651" w:rsidRPr="002C07BD" w:rsidRDefault="00801651" w:rsidP="007A370D">
      <w:pPr>
        <w:jc w:val="center"/>
        <w:rPr>
          <w:rFonts w:ascii="Arial" w:hAnsi="Arial" w:cs="Arial"/>
          <w:b/>
          <w:szCs w:val="24"/>
        </w:rPr>
      </w:pPr>
    </w:p>
    <w:p w14:paraId="665ACF36" w14:textId="77777777" w:rsidR="00801651" w:rsidRPr="002C07BD" w:rsidRDefault="00801651" w:rsidP="007A370D">
      <w:pPr>
        <w:jc w:val="center"/>
        <w:rPr>
          <w:rFonts w:ascii="Arial" w:hAnsi="Arial" w:cs="Arial"/>
          <w:b/>
          <w:szCs w:val="24"/>
        </w:rPr>
      </w:pPr>
    </w:p>
    <w:p w14:paraId="44CC3C6F" w14:textId="77777777" w:rsidR="00801651" w:rsidRPr="002C07BD" w:rsidRDefault="00801651" w:rsidP="007A370D">
      <w:pPr>
        <w:jc w:val="center"/>
        <w:rPr>
          <w:rFonts w:ascii="Arial" w:hAnsi="Arial" w:cs="Arial"/>
          <w:b/>
          <w:szCs w:val="24"/>
        </w:rPr>
      </w:pPr>
    </w:p>
    <w:p w14:paraId="52789AC5" w14:textId="77777777" w:rsidR="00801651" w:rsidRPr="002C07BD" w:rsidRDefault="00801651" w:rsidP="007A370D">
      <w:pPr>
        <w:jc w:val="center"/>
        <w:rPr>
          <w:rFonts w:ascii="Arial" w:hAnsi="Arial" w:cs="Arial"/>
          <w:b/>
          <w:szCs w:val="24"/>
        </w:rPr>
      </w:pPr>
    </w:p>
    <w:p w14:paraId="77D65B4B" w14:textId="77777777" w:rsidR="00801651" w:rsidRPr="002C07BD" w:rsidRDefault="00801651" w:rsidP="007A370D">
      <w:pPr>
        <w:jc w:val="center"/>
        <w:rPr>
          <w:rFonts w:ascii="Arial" w:hAnsi="Arial" w:cs="Arial"/>
          <w:b/>
          <w:szCs w:val="24"/>
        </w:rPr>
      </w:pPr>
    </w:p>
    <w:p w14:paraId="75794361" w14:textId="77777777" w:rsidR="00801651" w:rsidRPr="002C07BD" w:rsidRDefault="00801651" w:rsidP="007A370D">
      <w:pPr>
        <w:jc w:val="center"/>
        <w:rPr>
          <w:rFonts w:ascii="Arial" w:hAnsi="Arial" w:cs="Arial"/>
          <w:b/>
          <w:szCs w:val="24"/>
        </w:rPr>
      </w:pPr>
    </w:p>
    <w:p w14:paraId="481AD93F" w14:textId="27FAD985" w:rsidR="00801651" w:rsidRPr="002C07BD" w:rsidRDefault="00B53DA5" w:rsidP="007A370D">
      <w:pPr>
        <w:jc w:val="center"/>
        <w:rPr>
          <w:rFonts w:ascii="Arial" w:hAnsi="Arial" w:cs="Arial"/>
          <w:b/>
          <w:szCs w:val="24"/>
        </w:rPr>
      </w:pPr>
      <w:r>
        <w:rPr>
          <w:rFonts w:ascii="Arial" w:hAnsi="Arial" w:cs="Arial"/>
          <w:b/>
          <w:noProof/>
          <w:szCs w:val="24"/>
          <w:lang w:eastAsia="nl-NL"/>
        </w:rPr>
        <w:drawing>
          <wp:anchor distT="0" distB="0" distL="114300" distR="114300" simplePos="0" relativeHeight="251658240" behindDoc="0" locked="0" layoutInCell="1" allowOverlap="1" wp14:anchorId="64D4321F" wp14:editId="61F950EB">
            <wp:simplePos x="0" y="0"/>
            <wp:positionH relativeFrom="column">
              <wp:posOffset>2306955</wp:posOffset>
            </wp:positionH>
            <wp:positionV relativeFrom="paragraph">
              <wp:posOffset>119143</wp:posOffset>
            </wp:positionV>
            <wp:extent cx="1134110" cy="1804670"/>
            <wp:effectExtent l="0" t="0" r="8890" b="5080"/>
            <wp:wrapThrough wrapText="bothSides">
              <wp:wrapPolygon edited="0">
                <wp:start x="0" y="0"/>
                <wp:lineTo x="0" y="21433"/>
                <wp:lineTo x="21406" y="21433"/>
                <wp:lineTo x="2140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804670"/>
                    </a:xfrm>
                    <a:prstGeom prst="rect">
                      <a:avLst/>
                    </a:prstGeom>
                    <a:noFill/>
                  </pic:spPr>
                </pic:pic>
              </a:graphicData>
            </a:graphic>
          </wp:anchor>
        </w:drawing>
      </w:r>
    </w:p>
    <w:p w14:paraId="490D2D36" w14:textId="09A56C51" w:rsidR="00801651" w:rsidRPr="002C07BD" w:rsidRDefault="00801651" w:rsidP="007A370D">
      <w:pPr>
        <w:jc w:val="center"/>
        <w:rPr>
          <w:rFonts w:ascii="Arial" w:hAnsi="Arial" w:cs="Arial"/>
          <w:b/>
          <w:szCs w:val="24"/>
        </w:rPr>
      </w:pPr>
    </w:p>
    <w:p w14:paraId="198C5CF7" w14:textId="7B7F6171" w:rsidR="00801651" w:rsidRPr="002C07BD" w:rsidRDefault="00801651" w:rsidP="007A370D">
      <w:pPr>
        <w:jc w:val="center"/>
        <w:rPr>
          <w:rFonts w:ascii="Arial" w:hAnsi="Arial" w:cs="Arial"/>
          <w:b/>
          <w:szCs w:val="24"/>
        </w:rPr>
      </w:pPr>
    </w:p>
    <w:p w14:paraId="38D73C3C" w14:textId="1465F46A" w:rsidR="00801651" w:rsidRPr="002C07BD" w:rsidRDefault="00801651" w:rsidP="007A370D">
      <w:pPr>
        <w:jc w:val="center"/>
        <w:rPr>
          <w:rFonts w:ascii="Arial" w:hAnsi="Arial" w:cs="Arial"/>
          <w:b/>
          <w:szCs w:val="24"/>
        </w:rPr>
      </w:pPr>
    </w:p>
    <w:p w14:paraId="342E8EBB" w14:textId="51D30886" w:rsidR="00801651" w:rsidRPr="002C07BD" w:rsidRDefault="00801651" w:rsidP="007A370D">
      <w:pPr>
        <w:jc w:val="center"/>
        <w:rPr>
          <w:rFonts w:ascii="Arial" w:hAnsi="Arial" w:cs="Arial"/>
          <w:b/>
          <w:szCs w:val="24"/>
        </w:rPr>
      </w:pPr>
    </w:p>
    <w:p w14:paraId="792679F7" w14:textId="77777777" w:rsidR="00801651" w:rsidRPr="002C07BD" w:rsidRDefault="00801651" w:rsidP="007A370D">
      <w:pPr>
        <w:jc w:val="center"/>
        <w:rPr>
          <w:rFonts w:ascii="Arial" w:hAnsi="Arial" w:cs="Arial"/>
          <w:b/>
          <w:szCs w:val="24"/>
        </w:rPr>
      </w:pPr>
    </w:p>
    <w:p w14:paraId="5421F75C" w14:textId="77777777" w:rsidR="00801651" w:rsidRPr="002C07BD" w:rsidRDefault="00801651" w:rsidP="007A370D">
      <w:pPr>
        <w:jc w:val="center"/>
        <w:rPr>
          <w:rFonts w:ascii="Arial" w:hAnsi="Arial" w:cs="Arial"/>
          <w:b/>
          <w:szCs w:val="24"/>
        </w:rPr>
      </w:pPr>
    </w:p>
    <w:p w14:paraId="361B5D5D" w14:textId="77777777" w:rsidR="00801651" w:rsidRPr="002C07BD" w:rsidRDefault="00801651" w:rsidP="007A370D">
      <w:pPr>
        <w:jc w:val="center"/>
        <w:rPr>
          <w:rFonts w:ascii="Arial" w:hAnsi="Arial" w:cs="Arial"/>
          <w:b/>
          <w:szCs w:val="24"/>
        </w:rPr>
      </w:pPr>
    </w:p>
    <w:p w14:paraId="52D98390" w14:textId="77777777" w:rsidR="00801651" w:rsidRPr="002C07BD" w:rsidRDefault="00801651" w:rsidP="007A370D">
      <w:pPr>
        <w:jc w:val="center"/>
        <w:rPr>
          <w:rFonts w:ascii="Arial" w:hAnsi="Arial" w:cs="Arial"/>
          <w:sz w:val="32"/>
          <w:szCs w:val="32"/>
        </w:rPr>
      </w:pPr>
    </w:p>
    <w:p w14:paraId="7D990FCA" w14:textId="77777777" w:rsidR="00801651" w:rsidRPr="002C07BD" w:rsidRDefault="00801651" w:rsidP="007A370D">
      <w:pPr>
        <w:jc w:val="center"/>
        <w:rPr>
          <w:rFonts w:ascii="Arial" w:hAnsi="Arial" w:cs="Arial"/>
          <w:sz w:val="32"/>
          <w:szCs w:val="32"/>
        </w:rPr>
      </w:pPr>
    </w:p>
    <w:p w14:paraId="73FFA879" w14:textId="77777777" w:rsidR="00801651" w:rsidRPr="002C07BD" w:rsidRDefault="00801651" w:rsidP="007A370D">
      <w:pPr>
        <w:jc w:val="center"/>
        <w:rPr>
          <w:rFonts w:ascii="Arial" w:hAnsi="Arial" w:cs="Arial"/>
          <w:sz w:val="32"/>
          <w:szCs w:val="32"/>
        </w:rPr>
      </w:pPr>
    </w:p>
    <w:p w14:paraId="31EF1FF8" w14:textId="77777777" w:rsidR="00801651" w:rsidRPr="002C07BD" w:rsidRDefault="00801651" w:rsidP="007A370D">
      <w:pPr>
        <w:jc w:val="center"/>
        <w:rPr>
          <w:rFonts w:ascii="Arial" w:hAnsi="Arial" w:cs="Arial"/>
          <w:b/>
          <w:sz w:val="32"/>
          <w:szCs w:val="32"/>
        </w:rPr>
      </w:pPr>
      <w:r w:rsidRPr="002C07BD">
        <w:rPr>
          <w:rFonts w:ascii="Arial" w:hAnsi="Arial" w:cs="Arial"/>
          <w:b/>
          <w:sz w:val="32"/>
          <w:szCs w:val="32"/>
        </w:rPr>
        <w:t>Willem de Zwijger College Bussum</w:t>
      </w:r>
    </w:p>
    <w:p w14:paraId="3DAA4A3B" w14:textId="77777777" w:rsidR="001F4EDC" w:rsidRDefault="00F16AAC" w:rsidP="001F4EDC">
      <w:pPr>
        <w:pStyle w:val="Kopvaninhoudsopgave"/>
        <w:spacing w:before="0" w:line="28" w:lineRule="atLeast"/>
        <w:rPr>
          <w:rFonts w:ascii="Arial" w:hAnsi="Arial" w:cs="Arial"/>
          <w:sz w:val="18"/>
          <w:szCs w:val="18"/>
        </w:rPr>
      </w:pPr>
      <w:r w:rsidRPr="002C07BD">
        <w:rPr>
          <w:rFonts w:ascii="Arial" w:hAnsi="Arial" w:cs="Arial"/>
          <w:sz w:val="18"/>
          <w:szCs w:val="18"/>
        </w:rPr>
        <w:br w:type="page"/>
      </w:r>
    </w:p>
    <w:sdt>
      <w:sdtPr>
        <w:rPr>
          <w:b/>
          <w:bCs/>
        </w:rPr>
        <w:id w:val="-1898973542"/>
        <w:docPartObj>
          <w:docPartGallery w:val="Table of Contents"/>
          <w:docPartUnique/>
        </w:docPartObj>
      </w:sdtPr>
      <w:sdtEndPr>
        <w:rPr>
          <w:rFonts w:ascii="Arial" w:hAnsi="Arial" w:cs="Arial"/>
          <w:b w:val="0"/>
          <w:bCs w:val="0"/>
          <w:sz w:val="18"/>
          <w:szCs w:val="18"/>
        </w:rPr>
      </w:sdtEndPr>
      <w:sdtContent>
        <w:p w14:paraId="48EE8ACE" w14:textId="77777777" w:rsidR="00826179" w:rsidRPr="0042786D" w:rsidRDefault="00826179" w:rsidP="001F4EDC">
          <w:pPr>
            <w:rPr>
              <w:rFonts w:ascii="Arial" w:hAnsi="Arial" w:cs="Arial"/>
              <w:b/>
              <w:sz w:val="20"/>
              <w:szCs w:val="20"/>
            </w:rPr>
          </w:pPr>
          <w:r w:rsidRPr="0042786D">
            <w:rPr>
              <w:rFonts w:ascii="Arial" w:hAnsi="Arial" w:cs="Arial"/>
              <w:b/>
              <w:sz w:val="20"/>
              <w:szCs w:val="20"/>
            </w:rPr>
            <w:t>Inhoudsopgave</w:t>
          </w:r>
        </w:p>
        <w:p w14:paraId="024FE4B8" w14:textId="77777777" w:rsidR="00826179" w:rsidRPr="002C07BD" w:rsidRDefault="00826179" w:rsidP="00C47651">
          <w:pPr>
            <w:spacing w:line="28" w:lineRule="atLeast"/>
            <w:rPr>
              <w:rFonts w:ascii="Arial" w:hAnsi="Arial" w:cs="Arial"/>
              <w:sz w:val="20"/>
              <w:szCs w:val="20"/>
              <w:lang w:eastAsia="nl-NL"/>
            </w:rPr>
          </w:pPr>
        </w:p>
        <w:p w14:paraId="4E061F30" w14:textId="07DA8330" w:rsidR="00C47651" w:rsidRPr="00F7113F" w:rsidRDefault="00826179" w:rsidP="00C47651">
          <w:pPr>
            <w:pStyle w:val="Inhopg1"/>
            <w:spacing w:line="28" w:lineRule="atLeast"/>
            <w:rPr>
              <w:rFonts w:ascii="Arial" w:eastAsiaTheme="minorEastAsia" w:hAnsi="Arial" w:cs="Arial"/>
              <w:noProof/>
              <w:sz w:val="18"/>
              <w:szCs w:val="18"/>
              <w:lang w:eastAsia="nl-NL"/>
            </w:rPr>
          </w:pPr>
          <w:r w:rsidRPr="00F7113F">
            <w:rPr>
              <w:rFonts w:ascii="Arial" w:hAnsi="Arial" w:cs="Arial"/>
              <w:sz w:val="18"/>
              <w:szCs w:val="18"/>
            </w:rPr>
            <w:fldChar w:fldCharType="begin"/>
          </w:r>
          <w:r w:rsidRPr="00F7113F">
            <w:rPr>
              <w:rFonts w:ascii="Arial" w:hAnsi="Arial" w:cs="Arial"/>
              <w:sz w:val="18"/>
              <w:szCs w:val="18"/>
            </w:rPr>
            <w:instrText xml:space="preserve"> TOC \o "1-3" \h \z \u </w:instrText>
          </w:r>
          <w:r w:rsidRPr="00F7113F">
            <w:rPr>
              <w:rFonts w:ascii="Arial" w:hAnsi="Arial" w:cs="Arial"/>
              <w:sz w:val="18"/>
              <w:szCs w:val="18"/>
            </w:rPr>
            <w:fldChar w:fldCharType="separate"/>
          </w:r>
          <w:hyperlink w:anchor="_Toc431843748" w:history="1">
            <w:r w:rsidR="00C47651" w:rsidRPr="00F7113F">
              <w:rPr>
                <w:rStyle w:val="Hyperlink"/>
                <w:rFonts w:ascii="Arial" w:hAnsi="Arial" w:cs="Arial"/>
                <w:noProof/>
                <w:color w:val="auto"/>
                <w:sz w:val="18"/>
                <w:szCs w:val="18"/>
              </w:rPr>
              <w:t>A. ALGEMENE BEPALINGEN</w:t>
            </w:r>
            <w:r w:rsidR="00C47651" w:rsidRPr="00F7113F">
              <w:rPr>
                <w:rFonts w:ascii="Arial" w:hAnsi="Arial" w:cs="Arial"/>
                <w:noProof/>
                <w:webHidden/>
                <w:sz w:val="18"/>
                <w:szCs w:val="18"/>
              </w:rPr>
              <w:tab/>
            </w:r>
            <w:r w:rsidR="00C47651" w:rsidRPr="00F7113F">
              <w:rPr>
                <w:rFonts w:ascii="Arial" w:hAnsi="Arial" w:cs="Arial"/>
                <w:noProof/>
                <w:webHidden/>
                <w:sz w:val="18"/>
                <w:szCs w:val="18"/>
              </w:rPr>
              <w:fldChar w:fldCharType="begin"/>
            </w:r>
            <w:r w:rsidR="00C47651" w:rsidRPr="00F7113F">
              <w:rPr>
                <w:rFonts w:ascii="Arial" w:hAnsi="Arial" w:cs="Arial"/>
                <w:noProof/>
                <w:webHidden/>
                <w:sz w:val="18"/>
                <w:szCs w:val="18"/>
              </w:rPr>
              <w:instrText xml:space="preserve"> PAGEREF _Toc431843748 \h </w:instrText>
            </w:r>
            <w:r w:rsidR="00C47651" w:rsidRPr="00F7113F">
              <w:rPr>
                <w:rFonts w:ascii="Arial" w:hAnsi="Arial" w:cs="Arial"/>
                <w:noProof/>
                <w:webHidden/>
                <w:sz w:val="18"/>
                <w:szCs w:val="18"/>
              </w:rPr>
            </w:r>
            <w:r w:rsidR="00C47651" w:rsidRPr="00F7113F">
              <w:rPr>
                <w:rFonts w:ascii="Arial" w:hAnsi="Arial" w:cs="Arial"/>
                <w:noProof/>
                <w:webHidden/>
                <w:sz w:val="18"/>
                <w:szCs w:val="18"/>
              </w:rPr>
              <w:fldChar w:fldCharType="separate"/>
            </w:r>
            <w:r w:rsidR="005820F3">
              <w:rPr>
                <w:rFonts w:ascii="Arial" w:hAnsi="Arial" w:cs="Arial"/>
                <w:noProof/>
                <w:webHidden/>
                <w:sz w:val="18"/>
                <w:szCs w:val="18"/>
              </w:rPr>
              <w:t>2</w:t>
            </w:r>
            <w:r w:rsidR="00C47651" w:rsidRPr="00F7113F">
              <w:rPr>
                <w:rFonts w:ascii="Arial" w:hAnsi="Arial" w:cs="Arial"/>
                <w:noProof/>
                <w:webHidden/>
                <w:sz w:val="18"/>
                <w:szCs w:val="18"/>
              </w:rPr>
              <w:fldChar w:fldCharType="end"/>
            </w:r>
          </w:hyperlink>
        </w:p>
        <w:p w14:paraId="5BE7650E" w14:textId="5CED27A1" w:rsidR="00C47651" w:rsidRPr="00F7113F" w:rsidRDefault="00E566C5" w:rsidP="00AB6A1F">
          <w:pPr>
            <w:pStyle w:val="Inhopg2"/>
            <w:rPr>
              <w:rFonts w:eastAsiaTheme="minorEastAsia"/>
              <w:color w:val="auto"/>
              <w:lang w:eastAsia="nl-NL"/>
            </w:rPr>
          </w:pPr>
          <w:hyperlink w:anchor="_Toc431843749" w:history="1">
            <w:r w:rsidR="00C47651" w:rsidRPr="00F7113F">
              <w:rPr>
                <w:rStyle w:val="Hyperlink"/>
                <w:color w:val="auto"/>
              </w:rPr>
              <w:t>Begripsbepalingen</w:t>
            </w:r>
            <w:r w:rsidR="00C47651" w:rsidRPr="00F7113F">
              <w:rPr>
                <w:webHidden/>
                <w:color w:val="auto"/>
              </w:rPr>
              <w:tab/>
            </w:r>
            <w:r w:rsidR="00C47651" w:rsidRPr="00F7113F">
              <w:rPr>
                <w:webHidden/>
                <w:color w:val="auto"/>
              </w:rPr>
              <w:fldChar w:fldCharType="begin"/>
            </w:r>
            <w:r w:rsidR="00C47651" w:rsidRPr="00F7113F">
              <w:rPr>
                <w:webHidden/>
                <w:color w:val="auto"/>
              </w:rPr>
              <w:instrText xml:space="preserve"> PAGEREF _Toc431843749 \h </w:instrText>
            </w:r>
            <w:r w:rsidR="00C47651" w:rsidRPr="00F7113F">
              <w:rPr>
                <w:webHidden/>
                <w:color w:val="auto"/>
              </w:rPr>
            </w:r>
            <w:r w:rsidR="00C47651" w:rsidRPr="00F7113F">
              <w:rPr>
                <w:webHidden/>
                <w:color w:val="auto"/>
              </w:rPr>
              <w:fldChar w:fldCharType="separate"/>
            </w:r>
            <w:r w:rsidR="005820F3">
              <w:rPr>
                <w:webHidden/>
                <w:color w:val="auto"/>
              </w:rPr>
              <w:t>2</w:t>
            </w:r>
            <w:r w:rsidR="00C47651" w:rsidRPr="00F7113F">
              <w:rPr>
                <w:webHidden/>
                <w:color w:val="auto"/>
              </w:rPr>
              <w:fldChar w:fldCharType="end"/>
            </w:r>
          </w:hyperlink>
        </w:p>
        <w:p w14:paraId="571CBB27" w14:textId="1D34F010" w:rsidR="00C47651" w:rsidRPr="00F7113F" w:rsidRDefault="00E566C5" w:rsidP="00AB6A1F">
          <w:pPr>
            <w:pStyle w:val="Inhopg2"/>
            <w:rPr>
              <w:rFonts w:eastAsiaTheme="minorEastAsia"/>
              <w:color w:val="auto"/>
              <w:lang w:eastAsia="nl-NL"/>
            </w:rPr>
          </w:pPr>
          <w:hyperlink w:anchor="_Toc431843750" w:history="1">
            <w:r w:rsidR="00C47651" w:rsidRPr="00F7113F">
              <w:rPr>
                <w:rStyle w:val="Hyperlink"/>
                <w:color w:val="auto"/>
              </w:rPr>
              <w:t>Juridische Grondslag</w:t>
            </w:r>
            <w:r w:rsidR="00C47651" w:rsidRPr="00F7113F">
              <w:rPr>
                <w:webHidden/>
                <w:color w:val="auto"/>
              </w:rPr>
              <w:tab/>
            </w:r>
            <w:r w:rsidR="00C47651" w:rsidRPr="00F7113F">
              <w:rPr>
                <w:webHidden/>
                <w:color w:val="auto"/>
              </w:rPr>
              <w:fldChar w:fldCharType="begin"/>
            </w:r>
            <w:r w:rsidR="00C47651" w:rsidRPr="00F7113F">
              <w:rPr>
                <w:webHidden/>
                <w:color w:val="auto"/>
              </w:rPr>
              <w:instrText xml:space="preserve"> PAGEREF _Toc431843750 \h </w:instrText>
            </w:r>
            <w:r w:rsidR="00C47651" w:rsidRPr="00F7113F">
              <w:rPr>
                <w:webHidden/>
                <w:color w:val="auto"/>
              </w:rPr>
            </w:r>
            <w:r w:rsidR="00C47651" w:rsidRPr="00F7113F">
              <w:rPr>
                <w:webHidden/>
                <w:color w:val="auto"/>
              </w:rPr>
              <w:fldChar w:fldCharType="separate"/>
            </w:r>
            <w:r w:rsidR="005820F3">
              <w:rPr>
                <w:webHidden/>
                <w:color w:val="auto"/>
              </w:rPr>
              <w:t>3</w:t>
            </w:r>
            <w:r w:rsidR="00C47651" w:rsidRPr="00F7113F">
              <w:rPr>
                <w:webHidden/>
                <w:color w:val="auto"/>
              </w:rPr>
              <w:fldChar w:fldCharType="end"/>
            </w:r>
          </w:hyperlink>
        </w:p>
        <w:p w14:paraId="0444A4AF" w14:textId="45CD36B8" w:rsidR="00C47651" w:rsidRPr="00F7113F" w:rsidRDefault="00E566C5" w:rsidP="00AB6A1F">
          <w:pPr>
            <w:pStyle w:val="Inhopg2"/>
            <w:rPr>
              <w:color w:val="auto"/>
            </w:rPr>
          </w:pPr>
          <w:hyperlink w:anchor="_Toc431843751" w:history="1">
            <w:r w:rsidR="00C47651" w:rsidRPr="00F7113F">
              <w:rPr>
                <w:rStyle w:val="Hyperlink"/>
                <w:color w:val="auto"/>
              </w:rPr>
              <w:t>Geldigheid van dit reglement</w:t>
            </w:r>
            <w:r w:rsidR="00C47651" w:rsidRPr="00F7113F">
              <w:rPr>
                <w:webHidden/>
                <w:color w:val="auto"/>
              </w:rPr>
              <w:tab/>
            </w:r>
            <w:r w:rsidR="00C47651" w:rsidRPr="00F7113F">
              <w:rPr>
                <w:webHidden/>
                <w:color w:val="auto"/>
              </w:rPr>
              <w:fldChar w:fldCharType="begin"/>
            </w:r>
            <w:r w:rsidR="00C47651" w:rsidRPr="00F7113F">
              <w:rPr>
                <w:webHidden/>
                <w:color w:val="auto"/>
              </w:rPr>
              <w:instrText xml:space="preserve"> PAGEREF _Toc431843751 \h </w:instrText>
            </w:r>
            <w:r w:rsidR="00C47651" w:rsidRPr="00F7113F">
              <w:rPr>
                <w:webHidden/>
                <w:color w:val="auto"/>
              </w:rPr>
            </w:r>
            <w:r w:rsidR="00C47651" w:rsidRPr="00F7113F">
              <w:rPr>
                <w:webHidden/>
                <w:color w:val="auto"/>
              </w:rPr>
              <w:fldChar w:fldCharType="separate"/>
            </w:r>
            <w:r w:rsidR="005820F3">
              <w:rPr>
                <w:webHidden/>
                <w:color w:val="auto"/>
              </w:rPr>
              <w:t>3</w:t>
            </w:r>
            <w:r w:rsidR="00C47651" w:rsidRPr="00F7113F">
              <w:rPr>
                <w:webHidden/>
                <w:color w:val="auto"/>
              </w:rPr>
              <w:fldChar w:fldCharType="end"/>
            </w:r>
          </w:hyperlink>
        </w:p>
        <w:p w14:paraId="586E750F" w14:textId="77777777" w:rsidR="00AB6A1F" w:rsidRPr="00F7113F" w:rsidRDefault="00AB6A1F" w:rsidP="00AB6A1F">
          <w:pPr>
            <w:rPr>
              <w:rFonts w:ascii="Arial" w:hAnsi="Arial" w:cs="Arial"/>
              <w:sz w:val="18"/>
              <w:szCs w:val="18"/>
            </w:rPr>
          </w:pPr>
          <w:r w:rsidRPr="00F7113F">
            <w:t xml:space="preserve">   </w:t>
          </w:r>
          <w:r w:rsidRPr="00F7113F">
            <w:rPr>
              <w:rFonts w:ascii="Arial" w:hAnsi="Arial" w:cs="Arial"/>
              <w:sz w:val="18"/>
              <w:szCs w:val="18"/>
            </w:rPr>
            <w:t>Examencommissie…………………………………………………………………………………………………………4</w:t>
          </w:r>
        </w:p>
        <w:p w14:paraId="208DB617" w14:textId="77777777" w:rsidR="00C47651" w:rsidRPr="00F7113F" w:rsidRDefault="00E566C5" w:rsidP="00AB6A1F">
          <w:pPr>
            <w:pStyle w:val="Inhopg2"/>
            <w:rPr>
              <w:rFonts w:eastAsiaTheme="minorEastAsia"/>
              <w:color w:val="auto"/>
              <w:lang w:eastAsia="nl-NL"/>
            </w:rPr>
          </w:pPr>
          <w:hyperlink w:anchor="_Toc431843752" w:history="1">
            <w:r w:rsidR="00C47651" w:rsidRPr="00F7113F">
              <w:rPr>
                <w:rStyle w:val="Hyperlink"/>
                <w:color w:val="auto"/>
              </w:rPr>
              <w:t>Wijzigingen</w:t>
            </w:r>
            <w:r w:rsidR="00C47651" w:rsidRPr="00F7113F">
              <w:rPr>
                <w:webHidden/>
                <w:color w:val="auto"/>
              </w:rPr>
              <w:tab/>
            </w:r>
            <w:r w:rsidR="00AB6A1F" w:rsidRPr="00F7113F">
              <w:rPr>
                <w:webHidden/>
                <w:color w:val="auto"/>
              </w:rPr>
              <w:t>4</w:t>
            </w:r>
          </w:hyperlink>
        </w:p>
        <w:p w14:paraId="778F4A92" w14:textId="77777777" w:rsidR="00C47651" w:rsidRPr="00F7113F" w:rsidRDefault="00C47651" w:rsidP="00C47651">
          <w:pPr>
            <w:pStyle w:val="Inhopg1"/>
            <w:spacing w:line="28" w:lineRule="atLeast"/>
            <w:rPr>
              <w:rStyle w:val="Hyperlink"/>
              <w:rFonts w:ascii="Arial" w:hAnsi="Arial" w:cs="Arial"/>
              <w:noProof/>
              <w:color w:val="auto"/>
              <w:sz w:val="18"/>
              <w:szCs w:val="18"/>
            </w:rPr>
          </w:pPr>
        </w:p>
        <w:p w14:paraId="4F2CC869" w14:textId="77777777" w:rsidR="00C47651" w:rsidRPr="00F7113F" w:rsidRDefault="00E566C5" w:rsidP="00C47651">
          <w:pPr>
            <w:pStyle w:val="Inhopg1"/>
            <w:spacing w:line="28" w:lineRule="atLeast"/>
            <w:rPr>
              <w:rFonts w:ascii="Arial" w:eastAsiaTheme="minorEastAsia" w:hAnsi="Arial" w:cs="Arial"/>
              <w:noProof/>
              <w:sz w:val="18"/>
              <w:szCs w:val="18"/>
              <w:lang w:eastAsia="nl-NL"/>
            </w:rPr>
          </w:pPr>
          <w:hyperlink w:anchor="_Toc431843753" w:history="1">
            <w:r w:rsidR="00C47651" w:rsidRPr="00F7113F">
              <w:rPr>
                <w:rStyle w:val="Hyperlink"/>
                <w:rFonts w:ascii="Arial" w:hAnsi="Arial" w:cs="Arial"/>
                <w:noProof/>
                <w:color w:val="auto"/>
                <w:sz w:val="18"/>
                <w:szCs w:val="18"/>
              </w:rPr>
              <w:t>B. ALGEMENE REGELS M.B.T. HET EXAMEN</w:t>
            </w:r>
            <w:r w:rsidR="00C47651" w:rsidRPr="00F7113F">
              <w:rPr>
                <w:rFonts w:ascii="Arial" w:hAnsi="Arial" w:cs="Arial"/>
                <w:noProof/>
                <w:webHidden/>
                <w:sz w:val="18"/>
                <w:szCs w:val="18"/>
              </w:rPr>
              <w:tab/>
            </w:r>
            <w:r w:rsidR="00AB6A1F" w:rsidRPr="00F7113F">
              <w:rPr>
                <w:rFonts w:ascii="Arial" w:hAnsi="Arial" w:cs="Arial"/>
                <w:noProof/>
                <w:webHidden/>
                <w:sz w:val="18"/>
                <w:szCs w:val="18"/>
              </w:rPr>
              <w:t>5</w:t>
            </w:r>
          </w:hyperlink>
        </w:p>
        <w:p w14:paraId="04114A47" w14:textId="77777777" w:rsidR="00C47651" w:rsidRPr="00F7113F" w:rsidRDefault="00E566C5" w:rsidP="00AB6A1F">
          <w:pPr>
            <w:pStyle w:val="Inhopg2"/>
            <w:rPr>
              <w:rFonts w:eastAsiaTheme="minorEastAsia"/>
              <w:color w:val="auto"/>
              <w:lang w:eastAsia="nl-NL"/>
            </w:rPr>
          </w:pPr>
          <w:hyperlink w:anchor="_Toc431843754" w:history="1">
            <w:r w:rsidR="00C47651" w:rsidRPr="00F7113F">
              <w:rPr>
                <w:rStyle w:val="Hyperlink"/>
                <w:color w:val="auto"/>
              </w:rPr>
              <w:t>B.1 Hulpmiddelen en materialen</w:t>
            </w:r>
            <w:r w:rsidR="00C47651" w:rsidRPr="00F7113F">
              <w:rPr>
                <w:webHidden/>
                <w:color w:val="auto"/>
              </w:rPr>
              <w:tab/>
            </w:r>
            <w:r w:rsidR="00AB6A1F" w:rsidRPr="00F7113F">
              <w:rPr>
                <w:webHidden/>
                <w:color w:val="auto"/>
              </w:rPr>
              <w:t>5</w:t>
            </w:r>
          </w:hyperlink>
        </w:p>
        <w:p w14:paraId="265B2903" w14:textId="77777777" w:rsidR="00C47651" w:rsidRPr="00F7113F" w:rsidRDefault="00E566C5" w:rsidP="00AB6A1F">
          <w:pPr>
            <w:pStyle w:val="Inhopg2"/>
            <w:rPr>
              <w:rFonts w:eastAsiaTheme="minorEastAsia"/>
              <w:color w:val="auto"/>
              <w:lang w:eastAsia="nl-NL"/>
            </w:rPr>
          </w:pPr>
          <w:hyperlink w:anchor="_Toc431843755" w:history="1">
            <w:r w:rsidR="00C47651" w:rsidRPr="00F7113F">
              <w:rPr>
                <w:rStyle w:val="Hyperlink"/>
                <w:color w:val="auto"/>
              </w:rPr>
              <w:t>B.2 Aanwezigheid tijdens zitting van het (school)examen</w:t>
            </w:r>
            <w:r w:rsidR="00C47651" w:rsidRPr="00F7113F">
              <w:rPr>
                <w:webHidden/>
                <w:color w:val="auto"/>
              </w:rPr>
              <w:tab/>
            </w:r>
            <w:r w:rsidR="00AB6A1F" w:rsidRPr="00F7113F">
              <w:rPr>
                <w:webHidden/>
                <w:color w:val="auto"/>
              </w:rPr>
              <w:t>5</w:t>
            </w:r>
          </w:hyperlink>
        </w:p>
        <w:p w14:paraId="124119CE" w14:textId="77777777" w:rsidR="00C47651" w:rsidRPr="00F7113F" w:rsidRDefault="00C47651" w:rsidP="00C47651">
          <w:pPr>
            <w:pStyle w:val="Inhopg1"/>
            <w:spacing w:line="28" w:lineRule="atLeast"/>
            <w:rPr>
              <w:rStyle w:val="Hyperlink"/>
              <w:rFonts w:ascii="Arial" w:hAnsi="Arial" w:cs="Arial"/>
              <w:noProof/>
              <w:color w:val="auto"/>
              <w:sz w:val="18"/>
              <w:szCs w:val="18"/>
            </w:rPr>
          </w:pPr>
        </w:p>
        <w:p w14:paraId="6687B2C6" w14:textId="77777777" w:rsidR="00C47651" w:rsidRPr="00F7113F" w:rsidRDefault="00E566C5" w:rsidP="00C47651">
          <w:pPr>
            <w:pStyle w:val="Inhopg1"/>
            <w:spacing w:line="28" w:lineRule="atLeast"/>
            <w:rPr>
              <w:rFonts w:ascii="Arial" w:eastAsiaTheme="minorEastAsia" w:hAnsi="Arial" w:cs="Arial"/>
              <w:noProof/>
              <w:sz w:val="18"/>
              <w:szCs w:val="18"/>
              <w:lang w:eastAsia="nl-NL"/>
            </w:rPr>
          </w:pPr>
          <w:hyperlink w:anchor="_Toc431843756" w:history="1">
            <w:r w:rsidR="00C47651" w:rsidRPr="00F7113F">
              <w:rPr>
                <w:rStyle w:val="Hyperlink"/>
                <w:rFonts w:ascii="Arial" w:hAnsi="Arial" w:cs="Arial"/>
                <w:noProof/>
                <w:color w:val="auto"/>
                <w:sz w:val="18"/>
                <w:szCs w:val="18"/>
              </w:rPr>
              <w:t>C. REGELING VAN HET SCHOOLEXAMEN</w:t>
            </w:r>
            <w:r w:rsidR="00C47651" w:rsidRPr="00F7113F">
              <w:rPr>
                <w:rFonts w:ascii="Arial" w:hAnsi="Arial" w:cs="Arial"/>
                <w:noProof/>
                <w:webHidden/>
                <w:sz w:val="18"/>
                <w:szCs w:val="18"/>
              </w:rPr>
              <w:tab/>
            </w:r>
            <w:r w:rsidR="00AB6A1F" w:rsidRPr="00F7113F">
              <w:rPr>
                <w:rFonts w:ascii="Arial" w:hAnsi="Arial" w:cs="Arial"/>
                <w:noProof/>
                <w:webHidden/>
                <w:sz w:val="18"/>
                <w:szCs w:val="18"/>
              </w:rPr>
              <w:t>6</w:t>
            </w:r>
          </w:hyperlink>
        </w:p>
        <w:p w14:paraId="7EE245F2" w14:textId="77777777" w:rsidR="00C47651" w:rsidRPr="00F7113F" w:rsidRDefault="00E566C5" w:rsidP="00AB6A1F">
          <w:pPr>
            <w:pStyle w:val="Inhopg2"/>
            <w:rPr>
              <w:rFonts w:eastAsiaTheme="minorEastAsia"/>
              <w:color w:val="auto"/>
              <w:lang w:eastAsia="nl-NL"/>
            </w:rPr>
          </w:pPr>
          <w:hyperlink w:anchor="_Toc431843757" w:history="1">
            <w:r w:rsidR="00C47651" w:rsidRPr="00F7113F">
              <w:rPr>
                <w:rStyle w:val="Hyperlink"/>
                <w:color w:val="auto"/>
              </w:rPr>
              <w:t>C.1 Inhoud en beoordeling</w:t>
            </w:r>
            <w:r w:rsidR="00C47651" w:rsidRPr="00F7113F">
              <w:rPr>
                <w:webHidden/>
                <w:color w:val="auto"/>
              </w:rPr>
              <w:tab/>
            </w:r>
            <w:r w:rsidR="00AB6A1F" w:rsidRPr="00F7113F">
              <w:rPr>
                <w:webHidden/>
                <w:color w:val="auto"/>
              </w:rPr>
              <w:t>6</w:t>
            </w:r>
          </w:hyperlink>
        </w:p>
        <w:p w14:paraId="49A243F5" w14:textId="6F76E400" w:rsidR="00C47651" w:rsidRPr="00F7113F" w:rsidRDefault="00E566C5" w:rsidP="00AB6A1F">
          <w:pPr>
            <w:pStyle w:val="Inhopg2"/>
            <w:rPr>
              <w:rFonts w:eastAsiaTheme="minorEastAsia"/>
              <w:color w:val="auto"/>
              <w:lang w:eastAsia="nl-NL"/>
            </w:rPr>
          </w:pPr>
          <w:hyperlink w:anchor="_Toc431843758" w:history="1">
            <w:r w:rsidR="00C47651" w:rsidRPr="00F7113F">
              <w:rPr>
                <w:rStyle w:val="Hyperlink"/>
                <w:color w:val="auto"/>
              </w:rPr>
              <w:t>C.2 Aanwezigheid</w:t>
            </w:r>
            <w:r w:rsidR="00C47651" w:rsidRPr="00F7113F">
              <w:rPr>
                <w:webHidden/>
                <w:color w:val="auto"/>
              </w:rPr>
              <w:tab/>
            </w:r>
            <w:r w:rsidR="00A613B7">
              <w:rPr>
                <w:webHidden/>
                <w:color w:val="auto"/>
              </w:rPr>
              <w:t>6</w:t>
            </w:r>
          </w:hyperlink>
        </w:p>
        <w:p w14:paraId="7115EF55" w14:textId="77777777" w:rsidR="00C47651" w:rsidRPr="00F7113F" w:rsidRDefault="00E566C5" w:rsidP="00AB6A1F">
          <w:pPr>
            <w:pStyle w:val="Inhopg2"/>
            <w:rPr>
              <w:rFonts w:eastAsiaTheme="minorEastAsia"/>
              <w:color w:val="auto"/>
              <w:lang w:eastAsia="nl-NL"/>
            </w:rPr>
          </w:pPr>
          <w:hyperlink w:anchor="_Toc431843759" w:history="1">
            <w:r w:rsidR="00C47651" w:rsidRPr="00F7113F">
              <w:rPr>
                <w:rStyle w:val="Hyperlink"/>
                <w:color w:val="auto"/>
              </w:rPr>
              <w:t>C.3 Absentie bij mondelinge examens en bij luistertoetsen</w:t>
            </w:r>
            <w:r w:rsidR="00C47651" w:rsidRPr="00F7113F">
              <w:rPr>
                <w:webHidden/>
                <w:color w:val="auto"/>
              </w:rPr>
              <w:tab/>
            </w:r>
            <w:r w:rsidR="00AB6A1F" w:rsidRPr="00F7113F">
              <w:rPr>
                <w:webHidden/>
                <w:color w:val="auto"/>
              </w:rPr>
              <w:t>7</w:t>
            </w:r>
          </w:hyperlink>
        </w:p>
        <w:p w14:paraId="718B8E35" w14:textId="77777777" w:rsidR="00C47651" w:rsidRPr="00F7113F" w:rsidRDefault="00E566C5" w:rsidP="00AB6A1F">
          <w:pPr>
            <w:pStyle w:val="Inhopg2"/>
            <w:rPr>
              <w:rFonts w:eastAsiaTheme="minorEastAsia"/>
              <w:color w:val="auto"/>
              <w:lang w:eastAsia="nl-NL"/>
            </w:rPr>
          </w:pPr>
          <w:hyperlink w:anchor="_Toc431843760" w:history="1">
            <w:r w:rsidR="00C47651" w:rsidRPr="00F7113F">
              <w:rPr>
                <w:rStyle w:val="Hyperlink"/>
                <w:color w:val="auto"/>
              </w:rPr>
              <w:t>C.4 Te laat komen bij een SE-toets</w:t>
            </w:r>
            <w:r w:rsidR="00C47651" w:rsidRPr="00F7113F">
              <w:rPr>
                <w:webHidden/>
                <w:color w:val="auto"/>
              </w:rPr>
              <w:tab/>
            </w:r>
            <w:r w:rsidR="00AB6A1F" w:rsidRPr="00F7113F">
              <w:rPr>
                <w:webHidden/>
                <w:color w:val="auto"/>
              </w:rPr>
              <w:t>7</w:t>
            </w:r>
          </w:hyperlink>
        </w:p>
        <w:p w14:paraId="11DB6AB0" w14:textId="77777777" w:rsidR="00C47651" w:rsidRPr="00F7113F" w:rsidRDefault="00E566C5" w:rsidP="00AB6A1F">
          <w:pPr>
            <w:pStyle w:val="Inhopg2"/>
            <w:rPr>
              <w:rFonts w:eastAsiaTheme="minorEastAsia"/>
              <w:color w:val="auto"/>
              <w:lang w:eastAsia="nl-NL"/>
            </w:rPr>
          </w:pPr>
          <w:hyperlink w:anchor="_Toc431843761" w:history="1">
            <w:r w:rsidR="00C47651" w:rsidRPr="00F7113F">
              <w:rPr>
                <w:rStyle w:val="Hyperlink"/>
                <w:color w:val="auto"/>
              </w:rPr>
              <w:t>C.5 Regeling mondelinge examentoets</w:t>
            </w:r>
            <w:r w:rsidR="00C47651" w:rsidRPr="00F7113F">
              <w:rPr>
                <w:webHidden/>
                <w:color w:val="auto"/>
              </w:rPr>
              <w:tab/>
            </w:r>
            <w:r w:rsidR="00AB6A1F" w:rsidRPr="00F7113F">
              <w:rPr>
                <w:webHidden/>
                <w:color w:val="auto"/>
              </w:rPr>
              <w:t>7</w:t>
            </w:r>
          </w:hyperlink>
        </w:p>
        <w:p w14:paraId="299896EA" w14:textId="77777777" w:rsidR="00C47651" w:rsidRPr="00F7113F" w:rsidRDefault="00E566C5" w:rsidP="00AB6A1F">
          <w:pPr>
            <w:pStyle w:val="Inhopg2"/>
            <w:rPr>
              <w:rFonts w:eastAsiaTheme="minorEastAsia"/>
              <w:color w:val="auto"/>
              <w:lang w:eastAsia="nl-NL"/>
            </w:rPr>
          </w:pPr>
          <w:hyperlink w:anchor="_Toc431843762" w:history="1">
            <w:r w:rsidR="00C47651" w:rsidRPr="00F7113F">
              <w:rPr>
                <w:rStyle w:val="Hyperlink"/>
                <w:color w:val="auto"/>
              </w:rPr>
              <w:t>C.6 Vrijstellingen en vervallen van cijfers bij doubleren</w:t>
            </w:r>
            <w:r w:rsidR="00C47651" w:rsidRPr="00F7113F">
              <w:rPr>
                <w:webHidden/>
                <w:color w:val="auto"/>
              </w:rPr>
              <w:tab/>
            </w:r>
            <w:r w:rsidR="00AB6A1F" w:rsidRPr="00F7113F">
              <w:rPr>
                <w:webHidden/>
                <w:color w:val="auto"/>
              </w:rPr>
              <w:t>7</w:t>
            </w:r>
          </w:hyperlink>
        </w:p>
        <w:p w14:paraId="5DE25297" w14:textId="77777777" w:rsidR="00C47651" w:rsidRPr="00F7113F" w:rsidRDefault="00E566C5" w:rsidP="00AB6A1F">
          <w:pPr>
            <w:pStyle w:val="Inhopg2"/>
            <w:rPr>
              <w:rFonts w:eastAsiaTheme="minorEastAsia"/>
              <w:color w:val="auto"/>
              <w:lang w:eastAsia="nl-NL"/>
            </w:rPr>
          </w:pPr>
          <w:hyperlink w:anchor="_Toc431843763" w:history="1">
            <w:r w:rsidR="00C47651" w:rsidRPr="00F7113F">
              <w:rPr>
                <w:rStyle w:val="Hyperlink"/>
                <w:color w:val="auto"/>
              </w:rPr>
              <w:t>C.7 Vrijstellingen bij overstappen van havo naar vwo</w:t>
            </w:r>
            <w:r w:rsidR="00C47651" w:rsidRPr="00F7113F">
              <w:rPr>
                <w:webHidden/>
                <w:color w:val="auto"/>
              </w:rPr>
              <w:tab/>
            </w:r>
            <w:r w:rsidR="00AB6A1F" w:rsidRPr="00F7113F">
              <w:rPr>
                <w:webHidden/>
                <w:color w:val="auto"/>
              </w:rPr>
              <w:t>8</w:t>
            </w:r>
          </w:hyperlink>
        </w:p>
        <w:p w14:paraId="4E8764EA" w14:textId="77777777" w:rsidR="00C47651" w:rsidRPr="00F7113F" w:rsidRDefault="00E566C5" w:rsidP="00AB6A1F">
          <w:pPr>
            <w:pStyle w:val="Inhopg2"/>
            <w:rPr>
              <w:rFonts w:eastAsiaTheme="minorEastAsia"/>
              <w:color w:val="auto"/>
              <w:lang w:eastAsia="nl-NL"/>
            </w:rPr>
          </w:pPr>
          <w:hyperlink w:anchor="_Toc431843764" w:history="1">
            <w:r w:rsidR="00C47651" w:rsidRPr="00F7113F">
              <w:rPr>
                <w:rStyle w:val="Hyperlink"/>
                <w:color w:val="auto"/>
              </w:rPr>
              <w:t>C.8 Eigen werk</w:t>
            </w:r>
            <w:r w:rsidR="00C47651" w:rsidRPr="00F7113F">
              <w:rPr>
                <w:webHidden/>
                <w:color w:val="auto"/>
              </w:rPr>
              <w:tab/>
            </w:r>
            <w:r w:rsidR="00AB6A1F" w:rsidRPr="00F7113F">
              <w:rPr>
                <w:webHidden/>
                <w:color w:val="auto"/>
              </w:rPr>
              <w:t>8</w:t>
            </w:r>
          </w:hyperlink>
        </w:p>
        <w:p w14:paraId="3B373ABA" w14:textId="77777777" w:rsidR="00C47651" w:rsidRPr="00F7113F" w:rsidRDefault="00E566C5" w:rsidP="00AB6A1F">
          <w:pPr>
            <w:pStyle w:val="Inhopg2"/>
            <w:rPr>
              <w:rFonts w:eastAsiaTheme="minorEastAsia"/>
              <w:color w:val="auto"/>
              <w:lang w:eastAsia="nl-NL"/>
            </w:rPr>
          </w:pPr>
          <w:hyperlink w:anchor="_Toc431843765" w:history="1">
            <w:r w:rsidR="00C47651" w:rsidRPr="00F7113F">
              <w:rPr>
                <w:rStyle w:val="Hyperlink"/>
                <w:color w:val="auto"/>
              </w:rPr>
              <w:t>C.9 Termijnen van inlevering van opdrachten</w:t>
            </w:r>
            <w:r w:rsidR="00C47651" w:rsidRPr="00F7113F">
              <w:rPr>
                <w:webHidden/>
                <w:color w:val="auto"/>
              </w:rPr>
              <w:tab/>
            </w:r>
            <w:r w:rsidR="00AB6A1F" w:rsidRPr="00F7113F">
              <w:rPr>
                <w:webHidden/>
                <w:color w:val="auto"/>
              </w:rPr>
              <w:t>8</w:t>
            </w:r>
          </w:hyperlink>
        </w:p>
        <w:p w14:paraId="50D4C39E" w14:textId="77777777" w:rsidR="00C47651" w:rsidRPr="00F7113F" w:rsidRDefault="00E566C5" w:rsidP="00AB6A1F">
          <w:pPr>
            <w:pStyle w:val="Inhopg2"/>
            <w:rPr>
              <w:rFonts w:eastAsiaTheme="minorEastAsia"/>
              <w:color w:val="auto"/>
              <w:lang w:eastAsia="nl-NL"/>
            </w:rPr>
          </w:pPr>
          <w:hyperlink w:anchor="_Toc431843766" w:history="1">
            <w:r w:rsidR="00C47651" w:rsidRPr="00F7113F">
              <w:rPr>
                <w:rStyle w:val="Hyperlink"/>
                <w:color w:val="auto"/>
              </w:rPr>
              <w:t>C.10 Termijn schoolexamen</w:t>
            </w:r>
            <w:r w:rsidR="00C47651" w:rsidRPr="00F7113F">
              <w:rPr>
                <w:webHidden/>
                <w:color w:val="auto"/>
              </w:rPr>
              <w:tab/>
            </w:r>
            <w:r w:rsidR="00AB6A1F" w:rsidRPr="00F7113F">
              <w:rPr>
                <w:webHidden/>
                <w:color w:val="auto"/>
              </w:rPr>
              <w:t>8</w:t>
            </w:r>
          </w:hyperlink>
        </w:p>
        <w:p w14:paraId="0D615A45" w14:textId="77777777" w:rsidR="00C47651" w:rsidRPr="00F7113F" w:rsidRDefault="00E566C5" w:rsidP="00AB6A1F">
          <w:pPr>
            <w:pStyle w:val="Inhopg2"/>
            <w:rPr>
              <w:rFonts w:eastAsiaTheme="minorEastAsia"/>
              <w:color w:val="auto"/>
              <w:lang w:eastAsia="nl-NL"/>
            </w:rPr>
          </w:pPr>
          <w:hyperlink w:anchor="_Toc431843767" w:history="1">
            <w:r w:rsidR="00C47651" w:rsidRPr="00F7113F">
              <w:rPr>
                <w:rStyle w:val="Hyperlink"/>
                <w:color w:val="auto"/>
              </w:rPr>
              <w:t>C.11 Indeling van het schooljaar in perioden</w:t>
            </w:r>
            <w:r w:rsidR="00C47651" w:rsidRPr="00F7113F">
              <w:rPr>
                <w:webHidden/>
                <w:color w:val="auto"/>
              </w:rPr>
              <w:tab/>
            </w:r>
            <w:r w:rsidR="00AB6A1F" w:rsidRPr="00F7113F">
              <w:rPr>
                <w:webHidden/>
                <w:color w:val="auto"/>
              </w:rPr>
              <w:t>8</w:t>
            </w:r>
          </w:hyperlink>
        </w:p>
        <w:p w14:paraId="6AD0C2AF" w14:textId="77777777" w:rsidR="00C47651" w:rsidRPr="00F7113F" w:rsidRDefault="00E566C5" w:rsidP="00AB6A1F">
          <w:pPr>
            <w:pStyle w:val="Inhopg2"/>
            <w:rPr>
              <w:rFonts w:eastAsiaTheme="minorEastAsia"/>
              <w:color w:val="auto"/>
              <w:lang w:eastAsia="nl-NL"/>
            </w:rPr>
          </w:pPr>
          <w:hyperlink w:anchor="_Toc431843768" w:history="1">
            <w:r w:rsidR="00D468D1" w:rsidRPr="00F7113F">
              <w:rPr>
                <w:rStyle w:val="Hyperlink"/>
                <w:color w:val="auto"/>
              </w:rPr>
              <w:t>C.12 Herkansingen</w:t>
            </w:r>
            <w:r w:rsidR="00D468D1" w:rsidRPr="00F7113F">
              <w:rPr>
                <w:webHidden/>
                <w:color w:val="auto"/>
              </w:rPr>
              <w:tab/>
              <w:t>9</w:t>
            </w:r>
          </w:hyperlink>
        </w:p>
        <w:p w14:paraId="65C9A790" w14:textId="77777777" w:rsidR="00C47651" w:rsidRPr="00F7113F" w:rsidRDefault="00C47651" w:rsidP="00C47651">
          <w:pPr>
            <w:pStyle w:val="Inhopg1"/>
            <w:spacing w:line="28" w:lineRule="atLeast"/>
            <w:rPr>
              <w:rStyle w:val="Hyperlink"/>
              <w:rFonts w:ascii="Arial" w:hAnsi="Arial" w:cs="Arial"/>
              <w:noProof/>
              <w:color w:val="auto"/>
              <w:sz w:val="18"/>
              <w:szCs w:val="18"/>
            </w:rPr>
          </w:pPr>
        </w:p>
        <w:p w14:paraId="042E200D" w14:textId="77777777" w:rsidR="00C47651" w:rsidRPr="00F7113F" w:rsidRDefault="00E566C5" w:rsidP="00C47651">
          <w:pPr>
            <w:pStyle w:val="Inhopg1"/>
            <w:spacing w:line="28" w:lineRule="atLeast"/>
            <w:rPr>
              <w:rFonts w:ascii="Arial" w:eastAsiaTheme="minorEastAsia" w:hAnsi="Arial" w:cs="Arial"/>
              <w:noProof/>
              <w:sz w:val="18"/>
              <w:szCs w:val="18"/>
              <w:lang w:eastAsia="nl-NL"/>
            </w:rPr>
          </w:pPr>
          <w:hyperlink w:anchor="_Toc431843769" w:history="1">
            <w:r w:rsidR="00D468D1" w:rsidRPr="00F7113F">
              <w:rPr>
                <w:rStyle w:val="Hyperlink"/>
                <w:rFonts w:ascii="Arial" w:hAnsi="Arial" w:cs="Arial"/>
                <w:noProof/>
                <w:color w:val="auto"/>
                <w:sz w:val="18"/>
                <w:szCs w:val="18"/>
              </w:rPr>
              <w:t>D. REGELING VAN HET CENTRAAL EXAMEN</w:t>
            </w:r>
            <w:r w:rsidR="00D468D1" w:rsidRPr="00F7113F">
              <w:rPr>
                <w:rFonts w:ascii="Arial" w:hAnsi="Arial" w:cs="Arial"/>
                <w:noProof/>
                <w:webHidden/>
                <w:sz w:val="18"/>
                <w:szCs w:val="18"/>
              </w:rPr>
              <w:tab/>
            </w:r>
            <w:r w:rsidR="00AB6A1F" w:rsidRPr="00F7113F">
              <w:rPr>
                <w:rFonts w:ascii="Arial" w:hAnsi="Arial" w:cs="Arial"/>
                <w:noProof/>
                <w:webHidden/>
                <w:sz w:val="18"/>
                <w:szCs w:val="18"/>
              </w:rPr>
              <w:t>1</w:t>
            </w:r>
            <w:r w:rsidR="006B7BB4">
              <w:rPr>
                <w:rFonts w:ascii="Arial" w:hAnsi="Arial" w:cs="Arial"/>
                <w:noProof/>
                <w:webHidden/>
                <w:sz w:val="18"/>
                <w:szCs w:val="18"/>
              </w:rPr>
              <w:t>0</w:t>
            </w:r>
          </w:hyperlink>
        </w:p>
        <w:p w14:paraId="789032F0" w14:textId="77777777" w:rsidR="00C47651" w:rsidRPr="00F7113F" w:rsidRDefault="00E566C5" w:rsidP="00AB6A1F">
          <w:pPr>
            <w:pStyle w:val="Inhopg2"/>
            <w:rPr>
              <w:rFonts w:eastAsiaTheme="minorEastAsia"/>
              <w:color w:val="auto"/>
              <w:lang w:eastAsia="nl-NL"/>
            </w:rPr>
          </w:pPr>
          <w:hyperlink w:anchor="_Toc431843770" w:history="1">
            <w:r w:rsidR="00D468D1" w:rsidRPr="00F7113F">
              <w:rPr>
                <w:rStyle w:val="Hyperlink"/>
                <w:color w:val="auto"/>
              </w:rPr>
              <w:t>D.1 Aanwezigheid, afwezigheid en te laat komen</w:t>
            </w:r>
            <w:r w:rsidR="00D468D1" w:rsidRPr="00F7113F">
              <w:rPr>
                <w:webHidden/>
                <w:color w:val="auto"/>
              </w:rPr>
              <w:tab/>
              <w:t>1</w:t>
            </w:r>
            <w:r w:rsidR="006B7BB4">
              <w:rPr>
                <w:webHidden/>
                <w:color w:val="auto"/>
              </w:rPr>
              <w:t>0</w:t>
            </w:r>
          </w:hyperlink>
        </w:p>
        <w:p w14:paraId="4EFF256F" w14:textId="77777777" w:rsidR="00C47651" w:rsidRPr="00F7113F" w:rsidRDefault="00E566C5" w:rsidP="00AB6A1F">
          <w:pPr>
            <w:pStyle w:val="Inhopg2"/>
            <w:rPr>
              <w:rFonts w:eastAsiaTheme="minorEastAsia"/>
              <w:color w:val="auto"/>
              <w:lang w:eastAsia="nl-NL"/>
            </w:rPr>
          </w:pPr>
          <w:hyperlink w:anchor="_Toc431843771" w:history="1">
            <w:r w:rsidR="00D468D1" w:rsidRPr="00F7113F">
              <w:rPr>
                <w:rStyle w:val="Hyperlink"/>
                <w:color w:val="auto"/>
              </w:rPr>
              <w:t>D.2 Overige voorschriften</w:t>
            </w:r>
            <w:r w:rsidR="00D468D1" w:rsidRPr="00F7113F">
              <w:rPr>
                <w:webHidden/>
                <w:color w:val="auto"/>
              </w:rPr>
              <w:tab/>
              <w:t>1</w:t>
            </w:r>
            <w:r w:rsidR="006B7BB4">
              <w:rPr>
                <w:webHidden/>
                <w:color w:val="auto"/>
              </w:rPr>
              <w:t>0</w:t>
            </w:r>
          </w:hyperlink>
        </w:p>
        <w:p w14:paraId="2D4C0418" w14:textId="77777777" w:rsidR="00C47651" w:rsidRPr="00F7113F" w:rsidRDefault="00E566C5" w:rsidP="00AB6A1F">
          <w:pPr>
            <w:pStyle w:val="Inhopg2"/>
            <w:rPr>
              <w:rFonts w:eastAsiaTheme="minorEastAsia"/>
              <w:color w:val="auto"/>
              <w:lang w:eastAsia="nl-NL"/>
            </w:rPr>
          </w:pPr>
          <w:hyperlink w:anchor="_Toc431843772" w:history="1">
            <w:r w:rsidR="00AB6A1F" w:rsidRPr="00F7113F">
              <w:rPr>
                <w:rStyle w:val="Hyperlink"/>
                <w:color w:val="auto"/>
              </w:rPr>
              <w:t>D.3 Rekenen</w:t>
            </w:r>
            <w:r w:rsidR="00D468D1" w:rsidRPr="00F7113F">
              <w:rPr>
                <w:webHidden/>
                <w:color w:val="auto"/>
              </w:rPr>
              <w:tab/>
              <w:t>1</w:t>
            </w:r>
            <w:r w:rsidR="006B7BB4">
              <w:rPr>
                <w:webHidden/>
                <w:color w:val="auto"/>
              </w:rPr>
              <w:t>0</w:t>
            </w:r>
          </w:hyperlink>
        </w:p>
        <w:p w14:paraId="5845CE5B" w14:textId="77777777" w:rsidR="00C47651" w:rsidRPr="00F7113F" w:rsidRDefault="00C47651" w:rsidP="00C47651">
          <w:pPr>
            <w:pStyle w:val="Inhopg1"/>
            <w:spacing w:line="28" w:lineRule="atLeast"/>
            <w:rPr>
              <w:rStyle w:val="Hyperlink"/>
              <w:rFonts w:ascii="Arial" w:hAnsi="Arial" w:cs="Arial"/>
              <w:strike/>
              <w:noProof/>
              <w:color w:val="auto"/>
              <w:sz w:val="18"/>
              <w:szCs w:val="18"/>
            </w:rPr>
          </w:pPr>
        </w:p>
        <w:p w14:paraId="090A5766" w14:textId="77777777" w:rsidR="00C47651" w:rsidRPr="00F7113F" w:rsidRDefault="00E566C5" w:rsidP="00C47651">
          <w:pPr>
            <w:pStyle w:val="Inhopg1"/>
            <w:spacing w:line="28" w:lineRule="atLeast"/>
            <w:rPr>
              <w:rFonts w:ascii="Arial" w:eastAsiaTheme="minorEastAsia" w:hAnsi="Arial" w:cs="Arial"/>
              <w:noProof/>
              <w:sz w:val="18"/>
              <w:szCs w:val="18"/>
              <w:lang w:eastAsia="nl-NL"/>
            </w:rPr>
          </w:pPr>
          <w:hyperlink w:anchor="_Toc431843773" w:history="1">
            <w:r w:rsidR="00D468D1" w:rsidRPr="00F7113F">
              <w:rPr>
                <w:rStyle w:val="Hyperlink"/>
                <w:rFonts w:ascii="Arial" w:hAnsi="Arial" w:cs="Arial"/>
                <w:noProof/>
                <w:color w:val="auto"/>
                <w:sz w:val="18"/>
                <w:szCs w:val="18"/>
              </w:rPr>
              <w:t>E. KLACHTRECHT</w:t>
            </w:r>
            <w:r w:rsidR="00D468D1" w:rsidRPr="00F7113F">
              <w:rPr>
                <w:rFonts w:ascii="Arial" w:hAnsi="Arial" w:cs="Arial"/>
                <w:noProof/>
                <w:webHidden/>
                <w:sz w:val="18"/>
                <w:szCs w:val="18"/>
              </w:rPr>
              <w:tab/>
            </w:r>
            <w:r w:rsidR="00AB6A1F" w:rsidRPr="00F7113F">
              <w:rPr>
                <w:rFonts w:ascii="Arial" w:hAnsi="Arial" w:cs="Arial"/>
                <w:noProof/>
                <w:webHidden/>
                <w:sz w:val="18"/>
                <w:szCs w:val="18"/>
              </w:rPr>
              <w:t>1</w:t>
            </w:r>
            <w:r w:rsidR="006B7BB4">
              <w:rPr>
                <w:rFonts w:ascii="Arial" w:hAnsi="Arial" w:cs="Arial"/>
                <w:noProof/>
                <w:webHidden/>
                <w:sz w:val="18"/>
                <w:szCs w:val="18"/>
              </w:rPr>
              <w:t>1</w:t>
            </w:r>
          </w:hyperlink>
        </w:p>
        <w:p w14:paraId="6CC78B77" w14:textId="77777777" w:rsidR="00C47651" w:rsidRPr="00F7113F" w:rsidRDefault="00E566C5" w:rsidP="00AB6A1F">
          <w:pPr>
            <w:pStyle w:val="Inhopg2"/>
            <w:rPr>
              <w:rFonts w:eastAsiaTheme="minorEastAsia"/>
              <w:color w:val="auto"/>
              <w:lang w:eastAsia="nl-NL"/>
            </w:rPr>
          </w:pPr>
          <w:hyperlink w:anchor="_Toc431843774" w:history="1">
            <w:r w:rsidR="00D468D1" w:rsidRPr="00F7113F">
              <w:rPr>
                <w:rStyle w:val="Hyperlink"/>
                <w:color w:val="auto"/>
              </w:rPr>
              <w:t>E.1 Algemeen klachtrecht t.a.v. examenzaken en klachtencommissie examenzaken</w:t>
            </w:r>
            <w:r w:rsidR="00D468D1" w:rsidRPr="00F7113F">
              <w:rPr>
                <w:webHidden/>
                <w:color w:val="auto"/>
              </w:rPr>
              <w:tab/>
            </w:r>
            <w:r w:rsidR="00AB6A1F" w:rsidRPr="00F7113F">
              <w:rPr>
                <w:webHidden/>
                <w:color w:val="auto"/>
              </w:rPr>
              <w:t>1</w:t>
            </w:r>
            <w:r w:rsidR="006B7BB4">
              <w:rPr>
                <w:webHidden/>
                <w:color w:val="auto"/>
              </w:rPr>
              <w:t>1</w:t>
            </w:r>
          </w:hyperlink>
        </w:p>
        <w:p w14:paraId="3E3E42E6" w14:textId="77777777" w:rsidR="00C47651" w:rsidRPr="00F7113F" w:rsidRDefault="00C47651" w:rsidP="00C47651">
          <w:pPr>
            <w:pStyle w:val="Inhopg1"/>
            <w:spacing w:line="28" w:lineRule="atLeast"/>
            <w:rPr>
              <w:rStyle w:val="Hyperlink"/>
              <w:rFonts w:ascii="Arial" w:hAnsi="Arial" w:cs="Arial"/>
              <w:noProof/>
              <w:color w:val="auto"/>
              <w:sz w:val="18"/>
              <w:szCs w:val="18"/>
            </w:rPr>
          </w:pPr>
        </w:p>
        <w:p w14:paraId="75995655" w14:textId="77777777" w:rsidR="00C47651" w:rsidRPr="00F7113F" w:rsidRDefault="00E566C5" w:rsidP="00C47651">
          <w:pPr>
            <w:pStyle w:val="Inhopg1"/>
            <w:spacing w:line="28" w:lineRule="atLeast"/>
            <w:rPr>
              <w:rFonts w:ascii="Arial" w:eastAsiaTheme="minorEastAsia" w:hAnsi="Arial" w:cs="Arial"/>
              <w:noProof/>
              <w:sz w:val="18"/>
              <w:szCs w:val="18"/>
              <w:lang w:eastAsia="nl-NL"/>
            </w:rPr>
          </w:pPr>
          <w:hyperlink w:anchor="_Toc431843775" w:history="1">
            <w:r w:rsidR="00D468D1" w:rsidRPr="00F7113F">
              <w:rPr>
                <w:rStyle w:val="Hyperlink"/>
                <w:rFonts w:ascii="Arial" w:hAnsi="Arial" w:cs="Arial"/>
                <w:noProof/>
                <w:color w:val="auto"/>
                <w:sz w:val="18"/>
                <w:szCs w:val="18"/>
              </w:rPr>
              <w:t>F. ONREGELMATIGHEDEN EN PLICHTSVERZUIM</w:t>
            </w:r>
            <w:r w:rsidR="00D468D1" w:rsidRPr="00F7113F">
              <w:rPr>
                <w:rFonts w:ascii="Arial" w:hAnsi="Arial" w:cs="Arial"/>
                <w:noProof/>
                <w:webHidden/>
                <w:sz w:val="18"/>
                <w:szCs w:val="18"/>
              </w:rPr>
              <w:tab/>
              <w:t>12</w:t>
            </w:r>
          </w:hyperlink>
        </w:p>
        <w:p w14:paraId="1691E07C" w14:textId="77777777" w:rsidR="00C47651" w:rsidRPr="00F7113F" w:rsidRDefault="00E566C5" w:rsidP="00AB6A1F">
          <w:pPr>
            <w:pStyle w:val="Inhopg2"/>
            <w:rPr>
              <w:rFonts w:eastAsiaTheme="minorEastAsia"/>
              <w:color w:val="auto"/>
              <w:lang w:eastAsia="nl-NL"/>
            </w:rPr>
          </w:pPr>
          <w:hyperlink w:anchor="_Toc431843776" w:history="1">
            <w:r w:rsidR="00D468D1" w:rsidRPr="00F7113F">
              <w:rPr>
                <w:rStyle w:val="Hyperlink"/>
                <w:color w:val="auto"/>
              </w:rPr>
              <w:t>F.1 Bevoegdheid van de rector inzake onregelmatigheden</w:t>
            </w:r>
            <w:r w:rsidR="00D468D1" w:rsidRPr="00F7113F">
              <w:rPr>
                <w:webHidden/>
                <w:color w:val="auto"/>
              </w:rPr>
              <w:tab/>
              <w:t>1</w:t>
            </w:r>
            <w:r w:rsidR="006B7BB4">
              <w:rPr>
                <w:webHidden/>
                <w:color w:val="auto"/>
              </w:rPr>
              <w:t>2</w:t>
            </w:r>
          </w:hyperlink>
        </w:p>
        <w:p w14:paraId="755DB435" w14:textId="77777777" w:rsidR="00C47651" w:rsidRDefault="00E566C5" w:rsidP="00AB6A1F">
          <w:pPr>
            <w:pStyle w:val="Inhopg2"/>
            <w:rPr>
              <w:color w:val="auto"/>
            </w:rPr>
          </w:pPr>
          <w:hyperlink w:anchor="_Toc431843777" w:history="1">
            <w:r w:rsidR="00D468D1" w:rsidRPr="00F7113F">
              <w:rPr>
                <w:rStyle w:val="Hyperlink"/>
                <w:color w:val="auto"/>
              </w:rPr>
              <w:t>F.2 Sancties bij lesverzuim en ongeoorloofd gedrag</w:t>
            </w:r>
            <w:r w:rsidR="00D468D1" w:rsidRPr="00F7113F">
              <w:rPr>
                <w:webHidden/>
                <w:color w:val="auto"/>
              </w:rPr>
              <w:tab/>
              <w:t>1</w:t>
            </w:r>
            <w:r w:rsidR="004C5625">
              <w:rPr>
                <w:webHidden/>
                <w:color w:val="auto"/>
              </w:rPr>
              <w:t>2</w:t>
            </w:r>
          </w:hyperlink>
        </w:p>
        <w:p w14:paraId="26D75A2E" w14:textId="77777777" w:rsidR="006B7BB4" w:rsidRPr="004C5625" w:rsidRDefault="006B7BB4" w:rsidP="006B7BB4">
          <w:pPr>
            <w:rPr>
              <w:rFonts w:ascii="Arial" w:hAnsi="Arial" w:cs="Arial"/>
              <w:sz w:val="18"/>
              <w:szCs w:val="18"/>
            </w:rPr>
          </w:pPr>
          <w:r>
            <w:t xml:space="preserve">   </w:t>
          </w:r>
          <w:r w:rsidRPr="004C5625">
            <w:rPr>
              <w:rFonts w:ascii="Arial" w:hAnsi="Arial" w:cs="Arial"/>
              <w:sz w:val="18"/>
              <w:szCs w:val="18"/>
            </w:rPr>
            <w:t>F.3 beroepsmogelijkheid ……………………………………………………………</w:t>
          </w:r>
          <w:r w:rsidR="004C5625">
            <w:rPr>
              <w:rFonts w:ascii="Arial" w:hAnsi="Arial" w:cs="Arial"/>
              <w:sz w:val="18"/>
              <w:szCs w:val="18"/>
            </w:rPr>
            <w:t>…………………………………...</w:t>
          </w:r>
          <w:r w:rsidR="004C5625" w:rsidRPr="004C5625">
            <w:rPr>
              <w:rFonts w:ascii="Arial" w:hAnsi="Arial" w:cs="Arial"/>
              <w:sz w:val="18"/>
              <w:szCs w:val="18"/>
            </w:rPr>
            <w:t>12</w:t>
          </w:r>
        </w:p>
        <w:p w14:paraId="2EAB532E" w14:textId="773EFDAF" w:rsidR="00C47651" w:rsidRPr="00F7113F" w:rsidRDefault="00E566C5" w:rsidP="00AB6A1F">
          <w:pPr>
            <w:pStyle w:val="Inhopg2"/>
            <w:rPr>
              <w:rFonts w:eastAsiaTheme="minorEastAsia"/>
              <w:color w:val="auto"/>
              <w:lang w:eastAsia="nl-NL"/>
            </w:rPr>
          </w:pPr>
          <w:hyperlink w:anchor="_Toc431843778" w:history="1">
            <w:r w:rsidR="005E0EF4">
              <w:rPr>
                <w:rStyle w:val="Hyperlink"/>
                <w:color w:val="auto"/>
              </w:rPr>
              <w:t>2</w:t>
            </w:r>
          </w:hyperlink>
        </w:p>
        <w:p w14:paraId="7DA2D596" w14:textId="77777777" w:rsidR="00C47651" w:rsidRPr="00F7113F" w:rsidRDefault="00C47651" w:rsidP="00C47651">
          <w:pPr>
            <w:pStyle w:val="Inhopg1"/>
            <w:spacing w:line="28" w:lineRule="atLeast"/>
            <w:rPr>
              <w:rStyle w:val="Hyperlink"/>
              <w:rFonts w:ascii="Arial" w:hAnsi="Arial" w:cs="Arial"/>
              <w:noProof/>
              <w:color w:val="auto"/>
              <w:sz w:val="18"/>
              <w:szCs w:val="18"/>
            </w:rPr>
          </w:pPr>
        </w:p>
        <w:p w14:paraId="6AE8DF70" w14:textId="25911CF9" w:rsidR="00C47651" w:rsidRPr="00F7113F" w:rsidRDefault="00E566C5" w:rsidP="00C47651">
          <w:pPr>
            <w:pStyle w:val="Inhopg1"/>
            <w:spacing w:line="28" w:lineRule="atLeast"/>
            <w:rPr>
              <w:rFonts w:ascii="Arial" w:eastAsiaTheme="minorEastAsia" w:hAnsi="Arial" w:cs="Arial"/>
              <w:noProof/>
              <w:sz w:val="18"/>
              <w:szCs w:val="18"/>
              <w:lang w:eastAsia="nl-NL"/>
            </w:rPr>
          </w:pPr>
          <w:hyperlink w:anchor="_Toc431843779" w:history="1">
            <w:r w:rsidR="00D468D1" w:rsidRPr="00F7113F">
              <w:rPr>
                <w:rStyle w:val="Hyperlink"/>
                <w:rFonts w:ascii="Arial" w:hAnsi="Arial" w:cs="Arial"/>
                <w:noProof/>
                <w:color w:val="auto"/>
                <w:sz w:val="18"/>
                <w:szCs w:val="18"/>
              </w:rPr>
              <w:t>G. REGELS VOOR HEREXAMENS</w:t>
            </w:r>
            <w:r w:rsidR="00D468D1" w:rsidRPr="00F7113F">
              <w:rPr>
                <w:rFonts w:ascii="Arial" w:hAnsi="Arial" w:cs="Arial"/>
                <w:noProof/>
                <w:webHidden/>
                <w:sz w:val="18"/>
                <w:szCs w:val="18"/>
              </w:rPr>
              <w:tab/>
              <w:t>1</w:t>
            </w:r>
          </w:hyperlink>
          <w:r w:rsidR="005E0EF4">
            <w:rPr>
              <w:rFonts w:ascii="Arial" w:hAnsi="Arial" w:cs="Arial"/>
              <w:noProof/>
              <w:sz w:val="18"/>
              <w:szCs w:val="18"/>
            </w:rPr>
            <w:t>3</w:t>
          </w:r>
        </w:p>
        <w:p w14:paraId="02D0C6F3" w14:textId="5D6233F9" w:rsidR="00C47651" w:rsidRPr="00F7113F" w:rsidRDefault="00E566C5" w:rsidP="00AB6A1F">
          <w:pPr>
            <w:pStyle w:val="Inhopg2"/>
            <w:rPr>
              <w:rFonts w:eastAsiaTheme="minorEastAsia"/>
              <w:color w:val="auto"/>
              <w:lang w:eastAsia="nl-NL"/>
            </w:rPr>
          </w:pPr>
          <w:hyperlink w:anchor="_Toc431843780" w:history="1">
            <w:r w:rsidR="00D468D1" w:rsidRPr="00F7113F">
              <w:rPr>
                <w:rStyle w:val="Hyperlink"/>
                <w:color w:val="auto"/>
              </w:rPr>
              <w:t>G.1 Herexamen vak met enkel schoolexamen</w:t>
            </w:r>
            <w:r w:rsidR="00D468D1" w:rsidRPr="00F7113F">
              <w:rPr>
                <w:webHidden/>
                <w:color w:val="auto"/>
              </w:rPr>
              <w:tab/>
              <w:t>1</w:t>
            </w:r>
          </w:hyperlink>
          <w:r w:rsidR="005E0EF4">
            <w:rPr>
              <w:color w:val="auto"/>
            </w:rPr>
            <w:t>3</w:t>
          </w:r>
        </w:p>
        <w:p w14:paraId="1E6D041D" w14:textId="0E1A19C7" w:rsidR="00C47651" w:rsidRPr="00F7113F" w:rsidRDefault="00E566C5" w:rsidP="00AB6A1F">
          <w:pPr>
            <w:pStyle w:val="Inhopg2"/>
            <w:rPr>
              <w:rFonts w:eastAsiaTheme="minorEastAsia"/>
              <w:color w:val="auto"/>
              <w:lang w:eastAsia="nl-NL"/>
            </w:rPr>
          </w:pPr>
          <w:hyperlink w:anchor="_Toc431843781" w:history="1">
            <w:r w:rsidR="00D468D1" w:rsidRPr="00F7113F">
              <w:rPr>
                <w:rStyle w:val="Hyperlink"/>
                <w:color w:val="auto"/>
              </w:rPr>
              <w:t>G.2 Herexamen centraal examen</w:t>
            </w:r>
            <w:r w:rsidR="00D468D1" w:rsidRPr="00F7113F">
              <w:rPr>
                <w:webHidden/>
                <w:color w:val="auto"/>
              </w:rPr>
              <w:tab/>
              <w:t>1</w:t>
            </w:r>
          </w:hyperlink>
          <w:r w:rsidR="005E0EF4">
            <w:rPr>
              <w:color w:val="auto"/>
            </w:rPr>
            <w:t>3</w:t>
          </w:r>
        </w:p>
        <w:p w14:paraId="574389FA" w14:textId="77777777" w:rsidR="00C47651" w:rsidRPr="00F7113F" w:rsidRDefault="00C47651" w:rsidP="00C47651">
          <w:pPr>
            <w:pStyle w:val="Inhopg1"/>
            <w:spacing w:line="28" w:lineRule="atLeast"/>
            <w:rPr>
              <w:rStyle w:val="Hyperlink"/>
              <w:rFonts w:ascii="Arial" w:hAnsi="Arial" w:cs="Arial"/>
              <w:noProof/>
              <w:color w:val="auto"/>
              <w:sz w:val="18"/>
              <w:szCs w:val="18"/>
            </w:rPr>
          </w:pPr>
        </w:p>
        <w:p w14:paraId="55112A90" w14:textId="44377154" w:rsidR="00C47651" w:rsidRPr="00F7113F" w:rsidRDefault="00E566C5" w:rsidP="00C47651">
          <w:pPr>
            <w:pStyle w:val="Inhopg1"/>
            <w:spacing w:line="28" w:lineRule="atLeast"/>
            <w:rPr>
              <w:rFonts w:ascii="Arial" w:eastAsiaTheme="minorEastAsia" w:hAnsi="Arial" w:cs="Arial"/>
              <w:noProof/>
              <w:sz w:val="18"/>
              <w:szCs w:val="18"/>
              <w:lang w:eastAsia="nl-NL"/>
            </w:rPr>
          </w:pPr>
          <w:hyperlink w:anchor="_Toc431843782" w:history="1">
            <w:r w:rsidR="001F06CE" w:rsidRPr="00F7113F">
              <w:rPr>
                <w:rStyle w:val="Hyperlink"/>
                <w:rFonts w:ascii="Arial" w:hAnsi="Arial" w:cs="Arial"/>
                <w:noProof/>
                <w:color w:val="auto"/>
                <w:sz w:val="18"/>
                <w:szCs w:val="18"/>
              </w:rPr>
              <w:t>H. UITSLAG EXAMEN EN DIPLOMERING</w:t>
            </w:r>
            <w:r w:rsidR="001F06CE" w:rsidRPr="00F7113F">
              <w:rPr>
                <w:rFonts w:ascii="Arial" w:hAnsi="Arial" w:cs="Arial"/>
                <w:noProof/>
                <w:webHidden/>
                <w:sz w:val="18"/>
                <w:szCs w:val="18"/>
              </w:rPr>
              <w:tab/>
              <w:t>1</w:t>
            </w:r>
          </w:hyperlink>
          <w:r w:rsidR="005E0EF4">
            <w:rPr>
              <w:rFonts w:ascii="Arial" w:hAnsi="Arial" w:cs="Arial"/>
              <w:noProof/>
              <w:sz w:val="18"/>
              <w:szCs w:val="18"/>
            </w:rPr>
            <w:t>4</w:t>
          </w:r>
        </w:p>
        <w:p w14:paraId="0E9AC1FD" w14:textId="46C1F1F2" w:rsidR="00C47651" w:rsidRPr="00F7113F" w:rsidRDefault="00E566C5" w:rsidP="00AB6A1F">
          <w:pPr>
            <w:pStyle w:val="Inhopg2"/>
            <w:rPr>
              <w:rFonts w:eastAsiaTheme="minorEastAsia"/>
              <w:color w:val="auto"/>
              <w:lang w:eastAsia="nl-NL"/>
            </w:rPr>
          </w:pPr>
          <w:hyperlink w:anchor="_Toc431843783" w:history="1">
            <w:r w:rsidR="001F06CE" w:rsidRPr="00F7113F">
              <w:rPr>
                <w:rStyle w:val="Hyperlink"/>
                <w:color w:val="auto"/>
              </w:rPr>
              <w:t>H.1 Cijferbepaling</w:t>
            </w:r>
            <w:r w:rsidR="001F06CE" w:rsidRPr="00F7113F">
              <w:rPr>
                <w:webHidden/>
                <w:color w:val="auto"/>
              </w:rPr>
              <w:tab/>
              <w:t>1</w:t>
            </w:r>
          </w:hyperlink>
          <w:r w:rsidR="005E0EF4">
            <w:rPr>
              <w:color w:val="auto"/>
            </w:rPr>
            <w:t>4</w:t>
          </w:r>
        </w:p>
        <w:p w14:paraId="6210BB0F" w14:textId="3776B706" w:rsidR="00C47651" w:rsidRPr="00F7113F" w:rsidRDefault="00E566C5" w:rsidP="00AB6A1F">
          <w:pPr>
            <w:pStyle w:val="Inhopg2"/>
            <w:rPr>
              <w:rFonts w:eastAsiaTheme="minorEastAsia"/>
              <w:color w:val="auto"/>
              <w:lang w:eastAsia="nl-NL"/>
            </w:rPr>
          </w:pPr>
          <w:hyperlink w:anchor="_Toc431843784" w:history="1">
            <w:r w:rsidR="001F06CE" w:rsidRPr="00F7113F">
              <w:rPr>
                <w:rStyle w:val="Hyperlink"/>
                <w:color w:val="auto"/>
              </w:rPr>
              <w:t>H.2 Slaagcriteria</w:t>
            </w:r>
            <w:r w:rsidR="001F06CE" w:rsidRPr="00F7113F">
              <w:rPr>
                <w:webHidden/>
                <w:color w:val="auto"/>
              </w:rPr>
              <w:tab/>
              <w:t>1</w:t>
            </w:r>
          </w:hyperlink>
          <w:r w:rsidR="005E0EF4">
            <w:rPr>
              <w:color w:val="auto"/>
            </w:rPr>
            <w:t>4</w:t>
          </w:r>
        </w:p>
        <w:p w14:paraId="36E51879" w14:textId="2C6C52D5" w:rsidR="00C47651" w:rsidRPr="00F7113F" w:rsidRDefault="00E566C5" w:rsidP="00AB6A1F">
          <w:pPr>
            <w:pStyle w:val="Inhopg2"/>
            <w:rPr>
              <w:rFonts w:eastAsiaTheme="minorEastAsia"/>
              <w:color w:val="auto"/>
              <w:lang w:eastAsia="nl-NL"/>
            </w:rPr>
          </w:pPr>
          <w:hyperlink w:anchor="_Toc431843785" w:history="1">
            <w:r w:rsidR="001F06CE" w:rsidRPr="00F7113F">
              <w:rPr>
                <w:rStyle w:val="Hyperlink"/>
                <w:color w:val="auto"/>
              </w:rPr>
              <w:t>H.3 Cijferlijst en diploma</w:t>
            </w:r>
            <w:r w:rsidR="001F06CE" w:rsidRPr="00F7113F">
              <w:rPr>
                <w:webHidden/>
                <w:color w:val="auto"/>
              </w:rPr>
              <w:tab/>
              <w:t>1</w:t>
            </w:r>
          </w:hyperlink>
          <w:r w:rsidR="005E0EF4">
            <w:rPr>
              <w:color w:val="auto"/>
            </w:rPr>
            <w:t>5</w:t>
          </w:r>
        </w:p>
        <w:p w14:paraId="0DE8B4A0" w14:textId="77777777" w:rsidR="00C47651" w:rsidRPr="00F7113F" w:rsidRDefault="00C47651" w:rsidP="00C47651">
          <w:pPr>
            <w:pStyle w:val="Inhopg1"/>
            <w:tabs>
              <w:tab w:val="left" w:pos="440"/>
            </w:tabs>
            <w:spacing w:line="28" w:lineRule="atLeast"/>
            <w:rPr>
              <w:rStyle w:val="Hyperlink"/>
              <w:rFonts w:ascii="Arial" w:hAnsi="Arial" w:cs="Arial"/>
              <w:noProof/>
              <w:color w:val="auto"/>
              <w:sz w:val="18"/>
              <w:szCs w:val="18"/>
            </w:rPr>
          </w:pPr>
        </w:p>
        <w:p w14:paraId="3366095C" w14:textId="67AB2816" w:rsidR="00C47651" w:rsidRPr="00F7113F" w:rsidRDefault="00E566C5" w:rsidP="00C47651">
          <w:pPr>
            <w:pStyle w:val="Inhopg1"/>
            <w:tabs>
              <w:tab w:val="left" w:pos="440"/>
            </w:tabs>
            <w:spacing w:line="28" w:lineRule="atLeast"/>
            <w:rPr>
              <w:rFonts w:ascii="Arial" w:eastAsiaTheme="minorEastAsia" w:hAnsi="Arial" w:cs="Arial"/>
              <w:noProof/>
              <w:sz w:val="18"/>
              <w:szCs w:val="18"/>
              <w:lang w:eastAsia="nl-NL"/>
            </w:rPr>
          </w:pPr>
          <w:hyperlink w:anchor="_Toc431843786" w:history="1">
            <w:r w:rsidR="001F06CE" w:rsidRPr="00F7113F">
              <w:rPr>
                <w:rStyle w:val="Hyperlink"/>
                <w:rFonts w:ascii="Arial" w:hAnsi="Arial" w:cs="Arial"/>
                <w:noProof/>
                <w:color w:val="auto"/>
                <w:sz w:val="18"/>
                <w:szCs w:val="18"/>
              </w:rPr>
              <w:t>I.</w:t>
            </w:r>
            <w:r w:rsidR="001F06CE" w:rsidRPr="00F7113F">
              <w:rPr>
                <w:rFonts w:ascii="Arial" w:eastAsiaTheme="minorEastAsia" w:hAnsi="Arial" w:cs="Arial"/>
                <w:noProof/>
                <w:sz w:val="18"/>
                <w:szCs w:val="18"/>
                <w:lang w:eastAsia="nl-NL"/>
              </w:rPr>
              <w:tab/>
            </w:r>
            <w:r w:rsidR="001F06CE" w:rsidRPr="00F7113F">
              <w:rPr>
                <w:rStyle w:val="Hyperlink"/>
                <w:rFonts w:ascii="Arial" w:hAnsi="Arial" w:cs="Arial"/>
                <w:noProof/>
                <w:color w:val="auto"/>
                <w:sz w:val="18"/>
                <w:szCs w:val="18"/>
              </w:rPr>
              <w:t>OVERIGE BEPALINGEN</w:t>
            </w:r>
            <w:r w:rsidR="001F06CE" w:rsidRPr="00F7113F">
              <w:rPr>
                <w:rFonts w:ascii="Arial" w:hAnsi="Arial" w:cs="Arial"/>
                <w:noProof/>
                <w:webHidden/>
                <w:sz w:val="18"/>
                <w:szCs w:val="18"/>
              </w:rPr>
              <w:tab/>
              <w:t>1</w:t>
            </w:r>
          </w:hyperlink>
          <w:r w:rsidR="005E0EF4">
            <w:rPr>
              <w:rFonts w:ascii="Arial" w:hAnsi="Arial" w:cs="Arial"/>
              <w:noProof/>
              <w:sz w:val="18"/>
              <w:szCs w:val="18"/>
            </w:rPr>
            <w:t>6</w:t>
          </w:r>
        </w:p>
        <w:p w14:paraId="6C81E0D7" w14:textId="3B94B72D" w:rsidR="00C47651" w:rsidRPr="00F7113F" w:rsidRDefault="00E566C5" w:rsidP="00AB6A1F">
          <w:pPr>
            <w:pStyle w:val="Inhopg2"/>
            <w:rPr>
              <w:rFonts w:eastAsiaTheme="minorEastAsia"/>
              <w:color w:val="auto"/>
              <w:lang w:eastAsia="nl-NL"/>
            </w:rPr>
          </w:pPr>
          <w:hyperlink w:anchor="_Toc431843787" w:history="1">
            <w:r w:rsidR="001F06CE" w:rsidRPr="00F7113F">
              <w:rPr>
                <w:rStyle w:val="Hyperlink"/>
                <w:color w:val="auto"/>
              </w:rPr>
              <w:t>I.1 Examendossier en bewaren examenwerk</w:t>
            </w:r>
            <w:r w:rsidR="001F06CE" w:rsidRPr="00F7113F">
              <w:rPr>
                <w:webHidden/>
                <w:color w:val="auto"/>
              </w:rPr>
              <w:tab/>
              <w:t>1</w:t>
            </w:r>
          </w:hyperlink>
          <w:r w:rsidR="005E0EF4">
            <w:rPr>
              <w:color w:val="auto"/>
            </w:rPr>
            <w:t>6</w:t>
          </w:r>
        </w:p>
        <w:p w14:paraId="4D9B90D0" w14:textId="29E158A2" w:rsidR="00C47651" w:rsidRPr="00F7113F" w:rsidRDefault="00E566C5" w:rsidP="00AB6A1F">
          <w:pPr>
            <w:pStyle w:val="Inhopg2"/>
            <w:rPr>
              <w:rFonts w:eastAsiaTheme="minorEastAsia"/>
              <w:color w:val="auto"/>
              <w:lang w:eastAsia="nl-NL"/>
            </w:rPr>
          </w:pPr>
          <w:hyperlink w:anchor="_Toc431843788" w:history="1">
            <w:r w:rsidR="001F06CE" w:rsidRPr="00F7113F">
              <w:rPr>
                <w:rStyle w:val="Hyperlink"/>
                <w:color w:val="auto"/>
              </w:rPr>
              <w:t>I.2 Inzage in examenwerk</w:t>
            </w:r>
            <w:r w:rsidR="001F06CE" w:rsidRPr="00F7113F">
              <w:rPr>
                <w:webHidden/>
                <w:color w:val="auto"/>
              </w:rPr>
              <w:tab/>
              <w:t>1</w:t>
            </w:r>
          </w:hyperlink>
          <w:r w:rsidR="005E0EF4">
            <w:rPr>
              <w:color w:val="auto"/>
            </w:rPr>
            <w:t>6</w:t>
          </w:r>
        </w:p>
        <w:p w14:paraId="640F6D60" w14:textId="17A87443" w:rsidR="00C47651" w:rsidRPr="00F7113F" w:rsidRDefault="00E566C5" w:rsidP="00AB6A1F">
          <w:pPr>
            <w:pStyle w:val="Inhopg2"/>
            <w:rPr>
              <w:rFonts w:eastAsiaTheme="minorEastAsia"/>
              <w:color w:val="auto"/>
              <w:lang w:eastAsia="nl-NL"/>
            </w:rPr>
          </w:pPr>
          <w:hyperlink w:anchor="_Toc431843789" w:history="1">
            <w:r w:rsidR="001F06CE" w:rsidRPr="00F7113F">
              <w:rPr>
                <w:rStyle w:val="Hyperlink"/>
                <w:color w:val="auto"/>
              </w:rPr>
              <w:t>I.</w:t>
            </w:r>
            <w:r w:rsidR="004C5625">
              <w:rPr>
                <w:rStyle w:val="Hyperlink"/>
                <w:color w:val="auto"/>
              </w:rPr>
              <w:t>3</w:t>
            </w:r>
            <w:r w:rsidR="001F06CE" w:rsidRPr="00F7113F">
              <w:rPr>
                <w:rStyle w:val="Hyperlink"/>
                <w:color w:val="auto"/>
              </w:rPr>
              <w:t xml:space="preserve"> Afwijkende wijze van examineren</w:t>
            </w:r>
            <w:r w:rsidR="001F06CE" w:rsidRPr="00F7113F">
              <w:rPr>
                <w:webHidden/>
                <w:color w:val="auto"/>
              </w:rPr>
              <w:tab/>
              <w:t>1</w:t>
            </w:r>
          </w:hyperlink>
          <w:r w:rsidR="005E0EF4">
            <w:rPr>
              <w:color w:val="auto"/>
            </w:rPr>
            <w:t>6</w:t>
          </w:r>
        </w:p>
        <w:p w14:paraId="3EE3F8B5" w14:textId="3C79A6EA" w:rsidR="00C47651" w:rsidRPr="00F7113F" w:rsidRDefault="00E566C5" w:rsidP="00AB6A1F">
          <w:pPr>
            <w:pStyle w:val="Inhopg2"/>
            <w:rPr>
              <w:rFonts w:eastAsiaTheme="minorEastAsia"/>
              <w:color w:val="auto"/>
              <w:lang w:eastAsia="nl-NL"/>
            </w:rPr>
          </w:pPr>
          <w:hyperlink w:anchor="_Toc431843790" w:history="1">
            <w:r w:rsidR="001F06CE" w:rsidRPr="00F7113F">
              <w:rPr>
                <w:rStyle w:val="Hyperlink"/>
                <w:color w:val="auto"/>
              </w:rPr>
              <w:t>I.</w:t>
            </w:r>
            <w:r w:rsidR="004C5625">
              <w:rPr>
                <w:rStyle w:val="Hyperlink"/>
                <w:color w:val="auto"/>
              </w:rPr>
              <w:t>4</w:t>
            </w:r>
            <w:r w:rsidR="001F06CE" w:rsidRPr="00F7113F">
              <w:rPr>
                <w:rStyle w:val="Hyperlink"/>
                <w:color w:val="auto"/>
              </w:rPr>
              <w:t xml:space="preserve"> Rapportage</w:t>
            </w:r>
            <w:r w:rsidR="001F06CE" w:rsidRPr="00F7113F">
              <w:rPr>
                <w:webHidden/>
                <w:color w:val="auto"/>
              </w:rPr>
              <w:tab/>
              <w:t>1</w:t>
            </w:r>
          </w:hyperlink>
          <w:r w:rsidR="005E0EF4">
            <w:rPr>
              <w:color w:val="auto"/>
            </w:rPr>
            <w:t>7</w:t>
          </w:r>
        </w:p>
        <w:p w14:paraId="4AC902C2" w14:textId="45B88E3B" w:rsidR="00C47651" w:rsidRPr="00F7113F" w:rsidRDefault="00E566C5" w:rsidP="00AB6A1F">
          <w:pPr>
            <w:pStyle w:val="Inhopg2"/>
            <w:rPr>
              <w:rFonts w:eastAsiaTheme="minorEastAsia"/>
              <w:color w:val="auto"/>
              <w:lang w:eastAsia="nl-NL"/>
            </w:rPr>
          </w:pPr>
          <w:hyperlink w:anchor="_Toc431843791" w:history="1">
            <w:r w:rsidR="001F06CE" w:rsidRPr="00F7113F">
              <w:rPr>
                <w:rStyle w:val="Hyperlink"/>
                <w:color w:val="auto"/>
              </w:rPr>
              <w:t>I.</w:t>
            </w:r>
            <w:r w:rsidR="005779A1">
              <w:rPr>
                <w:rStyle w:val="Hyperlink"/>
                <w:color w:val="auto"/>
              </w:rPr>
              <w:t>5</w:t>
            </w:r>
            <w:r w:rsidR="001F06CE" w:rsidRPr="00F7113F">
              <w:rPr>
                <w:rStyle w:val="Hyperlink"/>
                <w:color w:val="auto"/>
              </w:rPr>
              <w:t xml:space="preserve"> Geheimhouding</w:t>
            </w:r>
            <w:r w:rsidR="001F06CE" w:rsidRPr="00F7113F">
              <w:rPr>
                <w:webHidden/>
                <w:color w:val="auto"/>
              </w:rPr>
              <w:tab/>
              <w:t>1</w:t>
            </w:r>
          </w:hyperlink>
          <w:r w:rsidR="005E0EF4">
            <w:rPr>
              <w:color w:val="auto"/>
            </w:rPr>
            <w:t>7</w:t>
          </w:r>
        </w:p>
        <w:p w14:paraId="1C7B9F80" w14:textId="33214029" w:rsidR="005779A1" w:rsidRPr="005779A1" w:rsidRDefault="00E566C5" w:rsidP="005779A1">
          <w:pPr>
            <w:pStyle w:val="Inhopg2"/>
            <w:rPr>
              <w:color w:val="auto"/>
            </w:rPr>
          </w:pPr>
          <w:hyperlink w:anchor="_Toc431843792" w:history="1">
            <w:r w:rsidR="001F06CE" w:rsidRPr="00F7113F">
              <w:rPr>
                <w:rStyle w:val="Hyperlink"/>
                <w:color w:val="auto"/>
              </w:rPr>
              <w:t>I.</w:t>
            </w:r>
            <w:r w:rsidR="005779A1">
              <w:rPr>
                <w:rStyle w:val="Hyperlink"/>
                <w:color w:val="auto"/>
              </w:rPr>
              <w:t>6</w:t>
            </w:r>
            <w:r w:rsidR="001F06CE" w:rsidRPr="00F7113F">
              <w:rPr>
                <w:rStyle w:val="Hyperlink"/>
                <w:color w:val="auto"/>
              </w:rPr>
              <w:t xml:space="preserve"> </w:t>
            </w:r>
            <w:r w:rsidR="005779A1">
              <w:rPr>
                <w:rStyle w:val="Hyperlink"/>
                <w:color w:val="auto"/>
              </w:rPr>
              <w:t>Slotbepaling: o</w:t>
            </w:r>
            <w:r w:rsidR="001F06CE" w:rsidRPr="00F7113F">
              <w:rPr>
                <w:rStyle w:val="Hyperlink"/>
                <w:color w:val="auto"/>
              </w:rPr>
              <w:t>nvoorzien en hardheidsclausule</w:t>
            </w:r>
            <w:r w:rsidR="001F06CE" w:rsidRPr="00F7113F">
              <w:rPr>
                <w:webHidden/>
                <w:color w:val="auto"/>
              </w:rPr>
              <w:tab/>
              <w:t>1</w:t>
            </w:r>
          </w:hyperlink>
          <w:r w:rsidR="005E0EF4">
            <w:rPr>
              <w:color w:val="auto"/>
            </w:rPr>
            <w:t>7</w:t>
          </w:r>
        </w:p>
        <w:p w14:paraId="4DA2AEDE" w14:textId="77777777" w:rsidR="00C47651" w:rsidRPr="00F7113F" w:rsidRDefault="00C47651" w:rsidP="00C47651">
          <w:pPr>
            <w:pStyle w:val="Inhopg1"/>
            <w:spacing w:line="28" w:lineRule="atLeast"/>
            <w:rPr>
              <w:rStyle w:val="Hyperlink"/>
              <w:rFonts w:ascii="Arial" w:hAnsi="Arial" w:cs="Arial"/>
              <w:noProof/>
              <w:color w:val="auto"/>
              <w:sz w:val="18"/>
              <w:szCs w:val="18"/>
            </w:rPr>
          </w:pPr>
        </w:p>
        <w:p w14:paraId="751B4B6B" w14:textId="4BD6D0C9" w:rsidR="00C47651" w:rsidRPr="00F7113F" w:rsidRDefault="00E566C5" w:rsidP="00C47651">
          <w:pPr>
            <w:pStyle w:val="Inhopg1"/>
            <w:spacing w:line="28" w:lineRule="atLeast"/>
            <w:rPr>
              <w:rFonts w:ascii="Arial" w:eastAsiaTheme="minorEastAsia" w:hAnsi="Arial" w:cs="Arial"/>
              <w:noProof/>
              <w:sz w:val="18"/>
              <w:szCs w:val="18"/>
              <w:lang w:eastAsia="nl-NL"/>
            </w:rPr>
          </w:pPr>
          <w:hyperlink w:anchor="_Toc431843793" w:history="1">
            <w:r w:rsidR="00C47651" w:rsidRPr="00F7113F">
              <w:rPr>
                <w:rStyle w:val="Hyperlink"/>
                <w:rFonts w:ascii="Arial" w:hAnsi="Arial" w:cs="Arial"/>
                <w:noProof/>
                <w:color w:val="auto"/>
                <w:sz w:val="18"/>
                <w:szCs w:val="18"/>
              </w:rPr>
              <w:t>Bijlage 1 Fraude of een onregelmatigheid</w:t>
            </w:r>
            <w:r w:rsidR="00C47651" w:rsidRPr="00F7113F">
              <w:rPr>
                <w:rFonts w:ascii="Arial" w:hAnsi="Arial" w:cs="Arial"/>
                <w:noProof/>
                <w:webHidden/>
                <w:sz w:val="18"/>
                <w:szCs w:val="18"/>
              </w:rPr>
              <w:tab/>
            </w:r>
          </w:hyperlink>
          <w:r w:rsidR="005779A1">
            <w:rPr>
              <w:rFonts w:ascii="Arial" w:hAnsi="Arial" w:cs="Arial"/>
              <w:noProof/>
              <w:sz w:val="18"/>
              <w:szCs w:val="18"/>
            </w:rPr>
            <w:t>1</w:t>
          </w:r>
          <w:r w:rsidR="005E0EF4">
            <w:rPr>
              <w:rFonts w:ascii="Arial" w:hAnsi="Arial" w:cs="Arial"/>
              <w:noProof/>
              <w:sz w:val="18"/>
              <w:szCs w:val="18"/>
            </w:rPr>
            <w:t>8</w:t>
          </w:r>
        </w:p>
        <w:p w14:paraId="332940BB" w14:textId="468B7F09" w:rsidR="00C47651" w:rsidRPr="00F7113F" w:rsidRDefault="00E566C5" w:rsidP="00AB6A1F">
          <w:pPr>
            <w:pStyle w:val="Inhopg2"/>
            <w:rPr>
              <w:rFonts w:eastAsiaTheme="minorEastAsia"/>
              <w:color w:val="auto"/>
              <w:lang w:eastAsia="nl-NL"/>
            </w:rPr>
          </w:pPr>
          <w:hyperlink w:anchor="_Toc431843794" w:history="1">
            <w:r w:rsidR="00C47651" w:rsidRPr="00F7113F">
              <w:rPr>
                <w:rStyle w:val="Hyperlink"/>
                <w:color w:val="auto"/>
              </w:rPr>
              <w:t>Voorbeelden van fraude of van een onregelmatigheid</w:t>
            </w:r>
            <w:r w:rsidR="00C47651" w:rsidRPr="00F7113F">
              <w:rPr>
                <w:webHidden/>
                <w:color w:val="auto"/>
              </w:rPr>
              <w:tab/>
            </w:r>
            <w:r w:rsidR="005779A1">
              <w:rPr>
                <w:webHidden/>
                <w:color w:val="auto"/>
              </w:rPr>
              <w:t>1</w:t>
            </w:r>
          </w:hyperlink>
          <w:r w:rsidR="005E0EF4">
            <w:rPr>
              <w:color w:val="auto"/>
            </w:rPr>
            <w:t>8</w:t>
          </w:r>
        </w:p>
        <w:p w14:paraId="50A51F53" w14:textId="12DBE81A" w:rsidR="00826179" w:rsidRPr="00F7113F" w:rsidRDefault="00826179" w:rsidP="00C47651">
          <w:pPr>
            <w:spacing w:line="28" w:lineRule="atLeast"/>
            <w:rPr>
              <w:rFonts w:ascii="Arial" w:hAnsi="Arial" w:cs="Arial"/>
              <w:sz w:val="18"/>
              <w:szCs w:val="18"/>
            </w:rPr>
          </w:pPr>
          <w:r w:rsidRPr="00F7113F">
            <w:rPr>
              <w:rFonts w:ascii="Arial" w:hAnsi="Arial" w:cs="Arial"/>
              <w:b/>
              <w:bCs/>
              <w:sz w:val="18"/>
              <w:szCs w:val="18"/>
            </w:rPr>
            <w:fldChar w:fldCharType="end"/>
          </w:r>
        </w:p>
      </w:sdtContent>
    </w:sdt>
    <w:p w14:paraId="69AF8160" w14:textId="77777777" w:rsidR="00F16AAC" w:rsidRPr="00F7113F" w:rsidRDefault="00F16AAC" w:rsidP="007A370D">
      <w:pPr>
        <w:rPr>
          <w:rFonts w:ascii="Arial" w:hAnsi="Arial" w:cs="Arial"/>
          <w:sz w:val="18"/>
          <w:szCs w:val="18"/>
        </w:rPr>
      </w:pPr>
    </w:p>
    <w:p w14:paraId="0D0331FF" w14:textId="4E8A0E6E" w:rsidR="00F16AAC" w:rsidRPr="00F7113F" w:rsidRDefault="005E0EF4" w:rsidP="007A370D">
      <w:pPr>
        <w:rPr>
          <w:rFonts w:ascii="Arial" w:hAnsi="Arial" w:cs="Arial"/>
          <w:sz w:val="18"/>
          <w:szCs w:val="18"/>
        </w:rPr>
      </w:pPr>
      <w:r>
        <w:rPr>
          <w:rFonts w:ascii="Arial" w:hAnsi="Arial" w:cs="Arial"/>
          <w:sz w:val="18"/>
          <w:szCs w:val="18"/>
        </w:rPr>
        <w:t>Dit reglement telt 18</w:t>
      </w:r>
      <w:r w:rsidR="00F16AAC" w:rsidRPr="00F7113F">
        <w:rPr>
          <w:rFonts w:ascii="Arial" w:hAnsi="Arial" w:cs="Arial"/>
          <w:sz w:val="18"/>
          <w:szCs w:val="18"/>
        </w:rPr>
        <w:t xml:space="preserve"> pagina’s</w:t>
      </w:r>
      <w:r w:rsidR="002E15FD">
        <w:rPr>
          <w:rFonts w:ascii="Arial" w:hAnsi="Arial" w:cs="Arial"/>
          <w:sz w:val="18"/>
          <w:szCs w:val="18"/>
        </w:rPr>
        <w:t>.</w:t>
      </w:r>
    </w:p>
    <w:p w14:paraId="4EA1A940" w14:textId="77777777" w:rsidR="00C47651" w:rsidRPr="00F7113F" w:rsidRDefault="00C47651">
      <w:pPr>
        <w:rPr>
          <w:rFonts w:ascii="Arial" w:eastAsiaTheme="majorEastAsia" w:hAnsi="Arial" w:cs="Arial"/>
          <w:b/>
          <w:bCs/>
          <w:sz w:val="28"/>
          <w:szCs w:val="28"/>
        </w:rPr>
      </w:pPr>
      <w:bookmarkStart w:id="0" w:name="_Toc431843748"/>
      <w:r w:rsidRPr="00F7113F">
        <w:rPr>
          <w:rFonts w:ascii="Arial" w:hAnsi="Arial" w:cs="Arial"/>
        </w:rPr>
        <w:br w:type="page"/>
      </w:r>
    </w:p>
    <w:p w14:paraId="2AE6DD22" w14:textId="77777777" w:rsidR="00F16AAC" w:rsidRPr="002C07BD" w:rsidRDefault="00F16AAC" w:rsidP="007A370D">
      <w:pPr>
        <w:pStyle w:val="Kop1"/>
        <w:spacing w:before="0"/>
        <w:rPr>
          <w:rFonts w:ascii="Arial" w:hAnsi="Arial" w:cs="Arial"/>
          <w:b w:val="0"/>
          <w:color w:val="auto"/>
        </w:rPr>
      </w:pPr>
      <w:r w:rsidRPr="002C07BD">
        <w:rPr>
          <w:rFonts w:ascii="Arial" w:hAnsi="Arial" w:cs="Arial"/>
          <w:color w:val="auto"/>
        </w:rPr>
        <w:lastRenderedPageBreak/>
        <w:t>A. ALGEMENE BEPALINGEN</w:t>
      </w:r>
      <w:bookmarkEnd w:id="0"/>
    </w:p>
    <w:p w14:paraId="75BE35DE" w14:textId="77777777" w:rsidR="00F16AAC" w:rsidRPr="002C07BD" w:rsidRDefault="00F16AAC" w:rsidP="007A370D">
      <w:pPr>
        <w:pStyle w:val="Kop2"/>
        <w:spacing w:before="0"/>
        <w:rPr>
          <w:rFonts w:ascii="Arial" w:hAnsi="Arial" w:cs="Arial"/>
          <w:color w:val="auto"/>
          <w:sz w:val="22"/>
          <w:u w:val="single"/>
        </w:rPr>
      </w:pPr>
      <w:bookmarkStart w:id="1" w:name="_Toc431843749"/>
      <w:r w:rsidRPr="002C07BD">
        <w:rPr>
          <w:rFonts w:ascii="Arial" w:hAnsi="Arial" w:cs="Arial"/>
          <w:color w:val="auto"/>
          <w:sz w:val="22"/>
          <w:u w:val="single"/>
        </w:rPr>
        <w:t>Begripsbepalingen</w:t>
      </w:r>
      <w:bookmarkEnd w:id="1"/>
    </w:p>
    <w:p w14:paraId="1D2581A8" w14:textId="77777777" w:rsidR="00021B59" w:rsidRDefault="00021B59" w:rsidP="007A370D">
      <w:pPr>
        <w:rPr>
          <w:rFonts w:ascii="Arial" w:hAnsi="Arial" w:cs="Arial"/>
          <w:sz w:val="18"/>
          <w:szCs w:val="18"/>
        </w:rPr>
      </w:pPr>
    </w:p>
    <w:p w14:paraId="42EBD52F" w14:textId="77777777" w:rsidR="00F16AAC" w:rsidRPr="002C07BD" w:rsidRDefault="00F16AAC" w:rsidP="007A370D">
      <w:pPr>
        <w:rPr>
          <w:rFonts w:ascii="Arial" w:hAnsi="Arial" w:cs="Arial"/>
          <w:sz w:val="18"/>
          <w:szCs w:val="18"/>
        </w:rPr>
      </w:pPr>
      <w:r w:rsidRPr="002C07BD">
        <w:rPr>
          <w:rFonts w:ascii="Arial" w:hAnsi="Arial" w:cs="Arial"/>
          <w:sz w:val="18"/>
          <w:szCs w:val="18"/>
        </w:rPr>
        <w:t>Dit examenreglement verstaat onder:</w:t>
      </w:r>
    </w:p>
    <w:p w14:paraId="6C5E4D07" w14:textId="77777777" w:rsidR="007C5291" w:rsidRPr="000A7471" w:rsidRDefault="007C5291" w:rsidP="007A370D">
      <w:pPr>
        <w:rPr>
          <w:rFonts w:ascii="Arial" w:hAnsi="Arial" w:cs="Arial"/>
          <w:sz w:val="4"/>
          <w:szCs w:val="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6435"/>
      </w:tblGrid>
      <w:tr w:rsidR="00F7113F" w:rsidRPr="00F7113F" w14:paraId="0DA5BE8E" w14:textId="77777777" w:rsidTr="006E5075">
        <w:tc>
          <w:tcPr>
            <w:tcW w:w="2637" w:type="dxa"/>
          </w:tcPr>
          <w:p w14:paraId="78BE0764" w14:textId="77777777" w:rsidR="00801651" w:rsidRPr="00F7113F" w:rsidRDefault="00385418" w:rsidP="007A370D">
            <w:pPr>
              <w:rPr>
                <w:rFonts w:ascii="Arial" w:hAnsi="Arial" w:cs="Arial"/>
                <w:sz w:val="18"/>
                <w:szCs w:val="18"/>
              </w:rPr>
            </w:pPr>
            <w:r w:rsidRPr="00F7113F">
              <w:rPr>
                <w:rFonts w:ascii="Arial" w:hAnsi="Arial" w:cs="Arial"/>
                <w:sz w:val="18"/>
                <w:szCs w:val="18"/>
              </w:rPr>
              <w:t>examensecretaris</w:t>
            </w:r>
          </w:p>
        </w:tc>
        <w:tc>
          <w:tcPr>
            <w:tcW w:w="6435" w:type="dxa"/>
          </w:tcPr>
          <w:p w14:paraId="2D2E7F4A" w14:textId="77777777" w:rsidR="00944743" w:rsidRPr="00F7113F" w:rsidRDefault="0020624B" w:rsidP="007A370D">
            <w:pPr>
              <w:rPr>
                <w:rFonts w:ascii="Arial" w:hAnsi="Arial" w:cs="Arial"/>
                <w:sz w:val="18"/>
                <w:szCs w:val="18"/>
              </w:rPr>
            </w:pPr>
            <w:r w:rsidRPr="00F7113F">
              <w:rPr>
                <w:rFonts w:ascii="Arial" w:hAnsi="Arial" w:cs="Arial"/>
                <w:sz w:val="18"/>
                <w:szCs w:val="18"/>
              </w:rPr>
              <w:t xml:space="preserve">: een door de directie aangewezen personeelslid belast met de organisatie en </w:t>
            </w:r>
          </w:p>
          <w:p w14:paraId="6BD60C60" w14:textId="77777777" w:rsidR="00801651" w:rsidRPr="00F7113F" w:rsidRDefault="00944743" w:rsidP="007A370D">
            <w:pPr>
              <w:rPr>
                <w:rFonts w:ascii="Arial" w:hAnsi="Arial" w:cs="Arial"/>
                <w:sz w:val="18"/>
                <w:szCs w:val="18"/>
              </w:rPr>
            </w:pPr>
            <w:r w:rsidRPr="00F7113F">
              <w:rPr>
                <w:rFonts w:ascii="Arial" w:hAnsi="Arial" w:cs="Arial"/>
                <w:sz w:val="18"/>
                <w:szCs w:val="18"/>
              </w:rPr>
              <w:t xml:space="preserve">  </w:t>
            </w:r>
            <w:r w:rsidR="0020624B" w:rsidRPr="00F7113F">
              <w:rPr>
                <w:rFonts w:ascii="Arial" w:hAnsi="Arial" w:cs="Arial"/>
                <w:sz w:val="18"/>
                <w:szCs w:val="18"/>
              </w:rPr>
              <w:t>de afhandeling</w:t>
            </w:r>
            <w:r w:rsidRPr="00F7113F">
              <w:rPr>
                <w:rFonts w:ascii="Arial" w:hAnsi="Arial" w:cs="Arial"/>
                <w:sz w:val="18"/>
                <w:szCs w:val="18"/>
              </w:rPr>
              <w:t xml:space="preserve"> van het schoolexamen en het eindexamen op een school</w:t>
            </w:r>
          </w:p>
        </w:tc>
      </w:tr>
      <w:tr w:rsidR="00F7113F" w:rsidRPr="00F7113F" w14:paraId="12A07672" w14:textId="77777777" w:rsidTr="006E5075">
        <w:tc>
          <w:tcPr>
            <w:tcW w:w="2637" w:type="dxa"/>
          </w:tcPr>
          <w:p w14:paraId="2A8C14D8" w14:textId="77777777" w:rsidR="00801651" w:rsidRPr="00F7113F" w:rsidRDefault="00801651" w:rsidP="007A370D">
            <w:pPr>
              <w:rPr>
                <w:rFonts w:ascii="Arial" w:hAnsi="Arial" w:cs="Arial"/>
                <w:sz w:val="18"/>
                <w:szCs w:val="18"/>
              </w:rPr>
            </w:pPr>
            <w:r w:rsidRPr="00F7113F">
              <w:rPr>
                <w:rFonts w:ascii="Arial" w:hAnsi="Arial" w:cs="Arial"/>
                <w:sz w:val="18"/>
                <w:szCs w:val="18"/>
              </w:rPr>
              <w:t>centraal examen (CE)</w:t>
            </w:r>
          </w:p>
        </w:tc>
        <w:tc>
          <w:tcPr>
            <w:tcW w:w="6435" w:type="dxa"/>
          </w:tcPr>
          <w:p w14:paraId="5B087257" w14:textId="77777777" w:rsidR="0020624B" w:rsidRPr="00F7113F" w:rsidRDefault="0020624B"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het examen dat plaatsvindt volgens door het college van examens (</w:t>
            </w:r>
            <w:proofErr w:type="spellStart"/>
            <w:r w:rsidR="00216902" w:rsidRPr="00F7113F">
              <w:rPr>
                <w:rFonts w:ascii="Arial" w:hAnsi="Arial" w:cs="Arial"/>
                <w:sz w:val="18"/>
                <w:szCs w:val="18"/>
              </w:rPr>
              <w:t>CvTE</w:t>
            </w:r>
            <w:proofErr w:type="spellEnd"/>
            <w:r w:rsidR="00801651" w:rsidRPr="00F7113F">
              <w:rPr>
                <w:rFonts w:ascii="Arial" w:hAnsi="Arial" w:cs="Arial"/>
                <w:sz w:val="18"/>
                <w:szCs w:val="18"/>
              </w:rPr>
              <w:t xml:space="preserve">) </w:t>
            </w:r>
          </w:p>
          <w:p w14:paraId="6E176592" w14:textId="77777777" w:rsidR="00801651" w:rsidRPr="00F7113F" w:rsidRDefault="0020624B"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vastgestelde en landelijk genormeerde voorschriften</w:t>
            </w:r>
          </w:p>
        </w:tc>
      </w:tr>
      <w:tr w:rsidR="00F7113F" w:rsidRPr="00F7113F" w14:paraId="0BEA876C" w14:textId="77777777" w:rsidTr="006E5075">
        <w:tc>
          <w:tcPr>
            <w:tcW w:w="2637" w:type="dxa"/>
          </w:tcPr>
          <w:p w14:paraId="30ECB62D" w14:textId="77777777" w:rsidR="00801651" w:rsidRPr="00F7113F" w:rsidRDefault="00801651" w:rsidP="007A370D">
            <w:pPr>
              <w:rPr>
                <w:rFonts w:ascii="Arial" w:hAnsi="Arial" w:cs="Arial"/>
                <w:sz w:val="18"/>
                <w:szCs w:val="18"/>
              </w:rPr>
            </w:pPr>
            <w:r w:rsidRPr="00F7113F">
              <w:rPr>
                <w:rFonts w:ascii="Arial" w:hAnsi="Arial" w:cs="Arial"/>
                <w:sz w:val="18"/>
                <w:szCs w:val="18"/>
              </w:rPr>
              <w:t>bevoegd gezag</w:t>
            </w:r>
          </w:p>
        </w:tc>
        <w:tc>
          <w:tcPr>
            <w:tcW w:w="6435" w:type="dxa"/>
          </w:tcPr>
          <w:p w14:paraId="0415B01F" w14:textId="77777777" w:rsidR="0020624B" w:rsidRPr="00F7113F" w:rsidRDefault="0020624B"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het bestuur van </w:t>
            </w:r>
            <w:r w:rsidRPr="00F7113F">
              <w:rPr>
                <w:rFonts w:ascii="Arial" w:hAnsi="Arial" w:cs="Arial"/>
                <w:sz w:val="18"/>
                <w:szCs w:val="18"/>
              </w:rPr>
              <w:t>de Stichting Interconfessioneel (</w:t>
            </w:r>
            <w:proofErr w:type="spellStart"/>
            <w:r w:rsidRPr="00F7113F">
              <w:rPr>
                <w:rFonts w:ascii="Arial" w:hAnsi="Arial" w:cs="Arial"/>
                <w:sz w:val="18"/>
                <w:szCs w:val="18"/>
              </w:rPr>
              <w:t>rk</w:t>
            </w:r>
            <w:proofErr w:type="spellEnd"/>
            <w:r w:rsidRPr="00F7113F">
              <w:rPr>
                <w:rFonts w:ascii="Arial" w:hAnsi="Arial" w:cs="Arial"/>
                <w:sz w:val="18"/>
                <w:szCs w:val="18"/>
              </w:rPr>
              <w:t xml:space="preserve">/pc) Voortgezet Onderwijs </w:t>
            </w:r>
          </w:p>
          <w:p w14:paraId="4F124B96" w14:textId="77777777" w:rsidR="00801651" w:rsidRPr="00F7113F" w:rsidRDefault="0020624B" w:rsidP="007A370D">
            <w:pPr>
              <w:rPr>
                <w:rFonts w:ascii="Arial" w:hAnsi="Arial" w:cs="Arial"/>
                <w:sz w:val="18"/>
                <w:szCs w:val="18"/>
              </w:rPr>
            </w:pPr>
            <w:r w:rsidRPr="00F7113F">
              <w:rPr>
                <w:rFonts w:ascii="Arial" w:hAnsi="Arial" w:cs="Arial"/>
                <w:sz w:val="18"/>
                <w:szCs w:val="18"/>
              </w:rPr>
              <w:t xml:space="preserve">  in Gooi (</w:t>
            </w:r>
            <w:r w:rsidR="00801651" w:rsidRPr="00F7113F">
              <w:rPr>
                <w:rFonts w:ascii="Arial" w:hAnsi="Arial" w:cs="Arial"/>
                <w:sz w:val="18"/>
                <w:szCs w:val="18"/>
              </w:rPr>
              <w:t>SIVOG</w:t>
            </w:r>
            <w:r w:rsidRPr="00F7113F">
              <w:rPr>
                <w:rFonts w:ascii="Arial" w:hAnsi="Arial" w:cs="Arial"/>
                <w:sz w:val="18"/>
                <w:szCs w:val="18"/>
              </w:rPr>
              <w:t>)</w:t>
            </w:r>
          </w:p>
        </w:tc>
      </w:tr>
      <w:tr w:rsidR="00F7113F" w:rsidRPr="00F7113F" w14:paraId="6AFE1871" w14:textId="77777777" w:rsidTr="006E5075">
        <w:tc>
          <w:tcPr>
            <w:tcW w:w="2637" w:type="dxa"/>
          </w:tcPr>
          <w:p w14:paraId="3F59EA1D" w14:textId="77777777" w:rsidR="00801651" w:rsidRPr="00F7113F" w:rsidRDefault="00801651" w:rsidP="007A370D">
            <w:pPr>
              <w:rPr>
                <w:rFonts w:ascii="Arial" w:hAnsi="Arial" w:cs="Arial"/>
                <w:sz w:val="18"/>
                <w:szCs w:val="18"/>
              </w:rPr>
            </w:pPr>
            <w:r w:rsidRPr="00F7113F">
              <w:rPr>
                <w:rFonts w:ascii="Arial" w:hAnsi="Arial" w:cs="Arial"/>
                <w:sz w:val="18"/>
                <w:szCs w:val="18"/>
              </w:rPr>
              <w:t>centraal praktisch examen</w:t>
            </w:r>
          </w:p>
          <w:p w14:paraId="777736FE" w14:textId="77777777" w:rsidR="000D3474" w:rsidRPr="00F7113F" w:rsidRDefault="000D3474" w:rsidP="007A370D">
            <w:pPr>
              <w:rPr>
                <w:rFonts w:ascii="Arial" w:hAnsi="Arial" w:cs="Arial"/>
                <w:sz w:val="18"/>
                <w:szCs w:val="18"/>
              </w:rPr>
            </w:pPr>
            <w:r w:rsidRPr="00F7113F">
              <w:rPr>
                <w:rFonts w:ascii="Arial" w:hAnsi="Arial" w:cs="Arial"/>
                <w:sz w:val="18"/>
                <w:szCs w:val="18"/>
              </w:rPr>
              <w:t>(CPE)</w:t>
            </w:r>
          </w:p>
        </w:tc>
        <w:tc>
          <w:tcPr>
            <w:tcW w:w="6435" w:type="dxa"/>
          </w:tcPr>
          <w:p w14:paraId="3385B406" w14:textId="77777777" w:rsidR="00944743" w:rsidRPr="00F7113F" w:rsidRDefault="0020624B"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een landelijk geregeld praktisch onderdeel in het kader van het eindexamen</w:t>
            </w:r>
          </w:p>
          <w:p w14:paraId="2B580680" w14:textId="77777777" w:rsidR="00801651" w:rsidRPr="00F7113F" w:rsidRDefault="00944743"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 havo of vwo</w:t>
            </w:r>
          </w:p>
        </w:tc>
      </w:tr>
      <w:tr w:rsidR="00F7113F" w:rsidRPr="00F7113F" w14:paraId="79B26A62" w14:textId="77777777" w:rsidTr="006E5075">
        <w:tc>
          <w:tcPr>
            <w:tcW w:w="2637" w:type="dxa"/>
          </w:tcPr>
          <w:p w14:paraId="30FC8CE1" w14:textId="77777777" w:rsidR="00801651" w:rsidRPr="00F7113F" w:rsidRDefault="00801651" w:rsidP="007A370D">
            <w:pPr>
              <w:rPr>
                <w:rFonts w:ascii="Arial" w:hAnsi="Arial" w:cs="Arial"/>
                <w:sz w:val="18"/>
                <w:szCs w:val="18"/>
              </w:rPr>
            </w:pPr>
            <w:proofErr w:type="spellStart"/>
            <w:r w:rsidRPr="00F7113F">
              <w:rPr>
                <w:rFonts w:ascii="Arial" w:hAnsi="Arial" w:cs="Arial"/>
                <w:sz w:val="18"/>
                <w:szCs w:val="18"/>
              </w:rPr>
              <w:t>Cv</w:t>
            </w:r>
            <w:r w:rsidR="00D41465" w:rsidRPr="00F7113F">
              <w:rPr>
                <w:rFonts w:ascii="Arial" w:hAnsi="Arial" w:cs="Arial"/>
                <w:sz w:val="18"/>
                <w:szCs w:val="18"/>
              </w:rPr>
              <w:t>T</w:t>
            </w:r>
            <w:r w:rsidRPr="00F7113F">
              <w:rPr>
                <w:rFonts w:ascii="Arial" w:hAnsi="Arial" w:cs="Arial"/>
                <w:sz w:val="18"/>
                <w:szCs w:val="18"/>
              </w:rPr>
              <w:t>E</w:t>
            </w:r>
            <w:proofErr w:type="spellEnd"/>
          </w:p>
        </w:tc>
        <w:tc>
          <w:tcPr>
            <w:tcW w:w="6435" w:type="dxa"/>
          </w:tcPr>
          <w:p w14:paraId="63B567E2" w14:textId="77777777" w:rsidR="00944743" w:rsidRPr="00F7113F" w:rsidRDefault="00944743" w:rsidP="007F147B">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College v</w:t>
            </w:r>
            <w:r w:rsidR="00D41465" w:rsidRPr="00F7113F">
              <w:rPr>
                <w:rFonts w:ascii="Arial" w:hAnsi="Arial" w:cs="Arial"/>
                <w:sz w:val="18"/>
                <w:szCs w:val="18"/>
              </w:rPr>
              <w:t>oor</w:t>
            </w:r>
            <w:r w:rsidR="00801651" w:rsidRPr="00F7113F">
              <w:rPr>
                <w:rFonts w:ascii="Arial" w:hAnsi="Arial" w:cs="Arial"/>
                <w:sz w:val="18"/>
                <w:szCs w:val="18"/>
              </w:rPr>
              <w:t xml:space="preserve"> </w:t>
            </w:r>
            <w:r w:rsidR="00D41465" w:rsidRPr="00F7113F">
              <w:rPr>
                <w:rFonts w:ascii="Arial" w:hAnsi="Arial" w:cs="Arial"/>
                <w:sz w:val="18"/>
                <w:szCs w:val="18"/>
              </w:rPr>
              <w:t xml:space="preserve">Toetsen en </w:t>
            </w:r>
            <w:r w:rsidR="00801651" w:rsidRPr="00F7113F">
              <w:rPr>
                <w:rFonts w:ascii="Arial" w:hAnsi="Arial" w:cs="Arial"/>
                <w:sz w:val="18"/>
                <w:szCs w:val="18"/>
              </w:rPr>
              <w:t>Examens: orgaan dat door de wet</w:t>
            </w:r>
            <w:r w:rsidR="007F147B" w:rsidRPr="00F7113F">
              <w:rPr>
                <w:rFonts w:ascii="Arial" w:hAnsi="Arial" w:cs="Arial"/>
                <w:sz w:val="18"/>
                <w:szCs w:val="18"/>
              </w:rPr>
              <w:t xml:space="preserve"> </w:t>
            </w:r>
            <w:r w:rsidR="00801651" w:rsidRPr="00F7113F">
              <w:rPr>
                <w:rFonts w:ascii="Arial" w:hAnsi="Arial" w:cs="Arial"/>
                <w:sz w:val="18"/>
                <w:szCs w:val="18"/>
              </w:rPr>
              <w:t xml:space="preserve">is belast met de </w:t>
            </w:r>
          </w:p>
          <w:p w14:paraId="415F2244" w14:textId="77777777" w:rsidR="00801651" w:rsidRPr="00F7113F" w:rsidRDefault="00944743" w:rsidP="007F147B">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landelijke organisatie van het centraal examen</w:t>
            </w:r>
          </w:p>
        </w:tc>
      </w:tr>
      <w:tr w:rsidR="00F7113F" w:rsidRPr="00F7113F" w14:paraId="378A9ED0" w14:textId="77777777" w:rsidTr="006E5075">
        <w:tc>
          <w:tcPr>
            <w:tcW w:w="2637" w:type="dxa"/>
          </w:tcPr>
          <w:p w14:paraId="4CA83014" w14:textId="77777777" w:rsidR="00801651" w:rsidRPr="00F7113F" w:rsidRDefault="00801651" w:rsidP="007A370D">
            <w:pPr>
              <w:rPr>
                <w:rFonts w:ascii="Arial" w:hAnsi="Arial" w:cs="Arial"/>
                <w:sz w:val="18"/>
                <w:szCs w:val="18"/>
              </w:rPr>
            </w:pPr>
            <w:r w:rsidRPr="00F7113F">
              <w:rPr>
                <w:rFonts w:ascii="Arial" w:hAnsi="Arial" w:cs="Arial"/>
                <w:sz w:val="18"/>
                <w:szCs w:val="18"/>
              </w:rPr>
              <w:t>combinatiecijfer</w:t>
            </w:r>
          </w:p>
        </w:tc>
        <w:tc>
          <w:tcPr>
            <w:tcW w:w="6435" w:type="dxa"/>
          </w:tcPr>
          <w:p w14:paraId="6B49607B" w14:textId="77777777" w:rsidR="00944743" w:rsidRPr="00F7113F" w:rsidRDefault="00944743" w:rsidP="00923E9C">
            <w:pPr>
              <w:ind w:right="-106"/>
              <w:rPr>
                <w:rFonts w:ascii="Arial" w:hAnsi="Arial" w:cs="Arial"/>
                <w:sz w:val="18"/>
                <w:szCs w:val="18"/>
              </w:rPr>
            </w:pPr>
            <w:r w:rsidRPr="00F7113F">
              <w:rPr>
                <w:rFonts w:ascii="Arial" w:hAnsi="Arial" w:cs="Arial"/>
                <w:sz w:val="18"/>
                <w:szCs w:val="18"/>
              </w:rPr>
              <w:t xml:space="preserve">: </w:t>
            </w:r>
            <w:r w:rsidR="00923E9C" w:rsidRPr="00F7113F">
              <w:rPr>
                <w:rFonts w:ascii="Arial" w:hAnsi="Arial" w:cs="Arial"/>
                <w:sz w:val="18"/>
                <w:szCs w:val="18"/>
              </w:rPr>
              <w:t>c</w:t>
            </w:r>
            <w:r w:rsidR="00801651" w:rsidRPr="00F7113F">
              <w:rPr>
                <w:rFonts w:ascii="Arial" w:hAnsi="Arial" w:cs="Arial"/>
                <w:sz w:val="18"/>
                <w:szCs w:val="18"/>
              </w:rPr>
              <w:t>ijfer dat mee</w:t>
            </w:r>
            <w:r w:rsidR="00923E9C" w:rsidRPr="00F7113F">
              <w:rPr>
                <w:rFonts w:ascii="Arial" w:hAnsi="Arial" w:cs="Arial"/>
                <w:sz w:val="18"/>
                <w:szCs w:val="18"/>
              </w:rPr>
              <w:t>weeg</w:t>
            </w:r>
            <w:r w:rsidR="00801651" w:rsidRPr="00F7113F">
              <w:rPr>
                <w:rFonts w:ascii="Arial" w:hAnsi="Arial" w:cs="Arial"/>
                <w:sz w:val="18"/>
                <w:szCs w:val="18"/>
              </w:rPr>
              <w:t>t in het examendossier van havo en vwo</w:t>
            </w:r>
            <w:r w:rsidR="00A448F8" w:rsidRPr="00F7113F">
              <w:rPr>
                <w:rFonts w:ascii="Arial" w:hAnsi="Arial" w:cs="Arial"/>
                <w:sz w:val="18"/>
                <w:szCs w:val="18"/>
              </w:rPr>
              <w:t xml:space="preserve"> </w:t>
            </w:r>
            <w:r w:rsidR="00801651" w:rsidRPr="00F7113F">
              <w:rPr>
                <w:rFonts w:ascii="Arial" w:hAnsi="Arial" w:cs="Arial"/>
                <w:sz w:val="18"/>
                <w:szCs w:val="18"/>
              </w:rPr>
              <w:t xml:space="preserve">en </w:t>
            </w:r>
            <w:r w:rsidR="00A448F8" w:rsidRPr="00F7113F">
              <w:rPr>
                <w:rFonts w:ascii="Arial" w:hAnsi="Arial" w:cs="Arial"/>
                <w:sz w:val="18"/>
                <w:szCs w:val="18"/>
              </w:rPr>
              <w:t xml:space="preserve">in havo 5 en </w:t>
            </w:r>
          </w:p>
          <w:p w14:paraId="79073A21" w14:textId="77777777" w:rsidR="00944743" w:rsidRPr="00F7113F" w:rsidRDefault="00944743" w:rsidP="00923E9C">
            <w:pPr>
              <w:ind w:right="-106"/>
              <w:rPr>
                <w:rFonts w:ascii="Arial" w:hAnsi="Arial" w:cs="Arial"/>
                <w:sz w:val="18"/>
                <w:szCs w:val="18"/>
              </w:rPr>
            </w:pPr>
            <w:r w:rsidRPr="00F7113F">
              <w:rPr>
                <w:rFonts w:ascii="Arial" w:hAnsi="Arial" w:cs="Arial"/>
                <w:sz w:val="18"/>
                <w:szCs w:val="18"/>
              </w:rPr>
              <w:t xml:space="preserve">  </w:t>
            </w:r>
            <w:r w:rsidR="00A448F8" w:rsidRPr="00F7113F">
              <w:rPr>
                <w:rFonts w:ascii="Arial" w:hAnsi="Arial" w:cs="Arial"/>
                <w:sz w:val="18"/>
                <w:szCs w:val="18"/>
              </w:rPr>
              <w:t xml:space="preserve">vwo 6 </w:t>
            </w:r>
            <w:r w:rsidR="00E43C4F" w:rsidRPr="00F7113F">
              <w:rPr>
                <w:rFonts w:ascii="Arial" w:hAnsi="Arial" w:cs="Arial"/>
                <w:sz w:val="18"/>
                <w:szCs w:val="18"/>
              </w:rPr>
              <w:t xml:space="preserve">is opgebouwd uit </w:t>
            </w:r>
            <w:r w:rsidR="00A448F8" w:rsidRPr="00F7113F">
              <w:rPr>
                <w:rFonts w:ascii="Arial" w:hAnsi="Arial" w:cs="Arial"/>
                <w:sz w:val="18"/>
                <w:szCs w:val="18"/>
              </w:rPr>
              <w:t xml:space="preserve">het </w:t>
            </w:r>
            <w:r w:rsidR="00E43C4F" w:rsidRPr="00F7113F">
              <w:rPr>
                <w:rFonts w:ascii="Arial" w:hAnsi="Arial" w:cs="Arial"/>
                <w:sz w:val="18"/>
                <w:szCs w:val="18"/>
              </w:rPr>
              <w:t>gemiddelde cijfer</w:t>
            </w:r>
            <w:r w:rsidR="00801651" w:rsidRPr="00F7113F">
              <w:rPr>
                <w:rFonts w:ascii="Arial" w:hAnsi="Arial" w:cs="Arial"/>
                <w:sz w:val="18"/>
                <w:szCs w:val="18"/>
              </w:rPr>
              <w:t xml:space="preserve"> van de resultaten behaald voor </w:t>
            </w:r>
          </w:p>
          <w:p w14:paraId="254DF01D" w14:textId="77777777" w:rsidR="00944743" w:rsidRPr="00F7113F" w:rsidRDefault="00944743" w:rsidP="00923E9C">
            <w:pPr>
              <w:ind w:right="-106"/>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het profielwerkstuk, maatschappijle</w:t>
            </w:r>
            <w:r w:rsidR="007E3EAB" w:rsidRPr="00F7113F">
              <w:rPr>
                <w:rFonts w:ascii="Arial" w:hAnsi="Arial" w:cs="Arial"/>
                <w:sz w:val="18"/>
                <w:szCs w:val="18"/>
              </w:rPr>
              <w:t>er, godsdienst en culturele en kunstzinnige</w:t>
            </w:r>
          </w:p>
          <w:p w14:paraId="3A014035" w14:textId="77777777" w:rsidR="00944743" w:rsidRPr="00F7113F" w:rsidRDefault="007E3EAB" w:rsidP="00923E9C">
            <w:pPr>
              <w:ind w:right="-106"/>
              <w:rPr>
                <w:rFonts w:ascii="Arial" w:hAnsi="Arial" w:cs="Arial"/>
                <w:sz w:val="18"/>
                <w:szCs w:val="18"/>
              </w:rPr>
            </w:pPr>
            <w:r w:rsidRPr="00F7113F">
              <w:rPr>
                <w:rFonts w:ascii="Arial" w:hAnsi="Arial" w:cs="Arial"/>
                <w:sz w:val="18"/>
                <w:szCs w:val="18"/>
              </w:rPr>
              <w:t xml:space="preserve"> </w:t>
            </w:r>
            <w:r w:rsidR="00944743" w:rsidRPr="00F7113F">
              <w:rPr>
                <w:rFonts w:ascii="Arial" w:hAnsi="Arial" w:cs="Arial"/>
                <w:sz w:val="18"/>
                <w:szCs w:val="18"/>
              </w:rPr>
              <w:t xml:space="preserve"> </w:t>
            </w:r>
            <w:r w:rsidRPr="00F7113F">
              <w:rPr>
                <w:rFonts w:ascii="Arial" w:hAnsi="Arial" w:cs="Arial"/>
                <w:sz w:val="18"/>
                <w:szCs w:val="18"/>
              </w:rPr>
              <w:t>vorming (CKV)</w:t>
            </w:r>
          </w:p>
          <w:p w14:paraId="5D090985" w14:textId="4420CBEF" w:rsidR="00944743" w:rsidRPr="00F7113F" w:rsidRDefault="00944743" w:rsidP="00923E9C">
            <w:pPr>
              <w:ind w:right="-106"/>
              <w:rPr>
                <w:rFonts w:ascii="Arial" w:hAnsi="Arial" w:cs="Arial"/>
                <w:sz w:val="18"/>
                <w:szCs w:val="18"/>
              </w:rPr>
            </w:pPr>
            <w:r w:rsidRPr="00F7113F">
              <w:rPr>
                <w:rFonts w:ascii="Arial" w:hAnsi="Arial" w:cs="Arial"/>
                <w:sz w:val="18"/>
                <w:szCs w:val="18"/>
              </w:rPr>
              <w:t xml:space="preserve">  </w:t>
            </w:r>
            <w:r w:rsidR="007E3EAB" w:rsidRPr="00F7113F">
              <w:rPr>
                <w:rFonts w:ascii="Arial" w:hAnsi="Arial" w:cs="Arial"/>
                <w:sz w:val="18"/>
                <w:szCs w:val="18"/>
              </w:rPr>
              <w:t>V</w:t>
            </w:r>
            <w:r w:rsidR="009F046A" w:rsidRPr="00F7113F">
              <w:rPr>
                <w:rFonts w:ascii="Arial" w:hAnsi="Arial" w:cs="Arial"/>
                <w:sz w:val="18"/>
                <w:szCs w:val="18"/>
              </w:rPr>
              <w:t xml:space="preserve">oor </w:t>
            </w:r>
            <w:r w:rsidR="007F147B" w:rsidRPr="00F7113F">
              <w:rPr>
                <w:rFonts w:ascii="Arial" w:hAnsi="Arial" w:cs="Arial"/>
                <w:sz w:val="18"/>
                <w:szCs w:val="18"/>
              </w:rPr>
              <w:t xml:space="preserve">havo 4 en vwo 4 en </w:t>
            </w:r>
            <w:r w:rsidR="00B20661">
              <w:rPr>
                <w:rFonts w:ascii="Arial" w:hAnsi="Arial" w:cs="Arial"/>
                <w:sz w:val="18"/>
                <w:szCs w:val="18"/>
              </w:rPr>
              <w:t xml:space="preserve">vwo </w:t>
            </w:r>
            <w:r w:rsidR="007F147B" w:rsidRPr="00F7113F">
              <w:rPr>
                <w:rFonts w:ascii="Arial" w:hAnsi="Arial" w:cs="Arial"/>
                <w:sz w:val="18"/>
                <w:szCs w:val="18"/>
              </w:rPr>
              <w:t>5</w:t>
            </w:r>
            <w:r w:rsidR="00D601AB" w:rsidRPr="00F7113F">
              <w:rPr>
                <w:rFonts w:ascii="Arial" w:hAnsi="Arial" w:cs="Arial"/>
                <w:sz w:val="18"/>
                <w:szCs w:val="18"/>
              </w:rPr>
              <w:t xml:space="preserve"> </w:t>
            </w:r>
            <w:r w:rsidR="009F046A" w:rsidRPr="00F7113F">
              <w:rPr>
                <w:rFonts w:ascii="Arial" w:hAnsi="Arial" w:cs="Arial"/>
                <w:sz w:val="18"/>
                <w:szCs w:val="18"/>
              </w:rPr>
              <w:t>wordt het combinatiecijfer gevormd door</w:t>
            </w:r>
            <w:r w:rsidR="00801651" w:rsidRPr="00F7113F">
              <w:rPr>
                <w:rFonts w:ascii="Arial" w:hAnsi="Arial" w:cs="Arial"/>
                <w:sz w:val="18"/>
                <w:szCs w:val="18"/>
              </w:rPr>
              <w:t xml:space="preserve"> </w:t>
            </w:r>
            <w:r w:rsidR="009F046A" w:rsidRPr="00F7113F">
              <w:rPr>
                <w:rFonts w:ascii="Arial" w:hAnsi="Arial" w:cs="Arial"/>
                <w:sz w:val="18"/>
                <w:szCs w:val="18"/>
              </w:rPr>
              <w:t xml:space="preserve">het </w:t>
            </w:r>
          </w:p>
          <w:p w14:paraId="3EBF0C1B" w14:textId="77777777" w:rsidR="00944743" w:rsidRPr="00F7113F" w:rsidRDefault="00944743" w:rsidP="00923E9C">
            <w:pPr>
              <w:ind w:right="-106"/>
              <w:rPr>
                <w:rFonts w:ascii="Arial" w:hAnsi="Arial" w:cs="Arial"/>
                <w:sz w:val="18"/>
                <w:szCs w:val="18"/>
              </w:rPr>
            </w:pPr>
            <w:r w:rsidRPr="00F7113F">
              <w:rPr>
                <w:rFonts w:ascii="Arial" w:hAnsi="Arial" w:cs="Arial"/>
                <w:sz w:val="18"/>
                <w:szCs w:val="18"/>
              </w:rPr>
              <w:t xml:space="preserve">  </w:t>
            </w:r>
            <w:r w:rsidR="009F046A" w:rsidRPr="00F7113F">
              <w:rPr>
                <w:rFonts w:ascii="Arial" w:hAnsi="Arial" w:cs="Arial"/>
                <w:sz w:val="18"/>
                <w:szCs w:val="18"/>
              </w:rPr>
              <w:t>gemiddelde van de cijfers van de resultaten b</w:t>
            </w:r>
            <w:r w:rsidR="007E3EAB" w:rsidRPr="00F7113F">
              <w:rPr>
                <w:rFonts w:ascii="Arial" w:hAnsi="Arial" w:cs="Arial"/>
                <w:sz w:val="18"/>
                <w:szCs w:val="18"/>
              </w:rPr>
              <w:t xml:space="preserve">ehaald voor </w:t>
            </w:r>
            <w:r w:rsidR="00D70A04" w:rsidRPr="00F7113F">
              <w:rPr>
                <w:rFonts w:ascii="Arial" w:hAnsi="Arial" w:cs="Arial"/>
                <w:sz w:val="18"/>
                <w:szCs w:val="18"/>
              </w:rPr>
              <w:t>maatschappijleer,</w:t>
            </w:r>
            <w:r w:rsidR="00E43C4F" w:rsidRPr="00F7113F">
              <w:rPr>
                <w:rFonts w:ascii="Arial" w:hAnsi="Arial" w:cs="Arial"/>
                <w:sz w:val="18"/>
                <w:szCs w:val="18"/>
              </w:rPr>
              <w:t xml:space="preserve"> </w:t>
            </w:r>
          </w:p>
          <w:p w14:paraId="42404B04" w14:textId="77777777" w:rsidR="00801651" w:rsidRPr="00F7113F" w:rsidRDefault="00944743" w:rsidP="00923E9C">
            <w:pPr>
              <w:ind w:right="-106"/>
              <w:rPr>
                <w:rFonts w:ascii="Arial" w:hAnsi="Arial" w:cs="Arial"/>
                <w:sz w:val="18"/>
                <w:szCs w:val="18"/>
              </w:rPr>
            </w:pPr>
            <w:r w:rsidRPr="00F7113F">
              <w:rPr>
                <w:rFonts w:ascii="Arial" w:hAnsi="Arial" w:cs="Arial"/>
                <w:sz w:val="18"/>
                <w:szCs w:val="18"/>
              </w:rPr>
              <w:t xml:space="preserve">  </w:t>
            </w:r>
            <w:r w:rsidR="007E3EAB" w:rsidRPr="00F7113F">
              <w:rPr>
                <w:rFonts w:ascii="Arial" w:hAnsi="Arial" w:cs="Arial"/>
                <w:sz w:val="18"/>
                <w:szCs w:val="18"/>
              </w:rPr>
              <w:t>godsdienst</w:t>
            </w:r>
            <w:r w:rsidR="00D601AB" w:rsidRPr="00F7113F">
              <w:rPr>
                <w:rFonts w:ascii="Arial" w:hAnsi="Arial" w:cs="Arial"/>
                <w:sz w:val="18"/>
                <w:szCs w:val="18"/>
              </w:rPr>
              <w:t>, lichamelijke opvoeding</w:t>
            </w:r>
            <w:r w:rsidR="00A448F8" w:rsidRPr="00F7113F">
              <w:rPr>
                <w:rFonts w:ascii="Arial" w:hAnsi="Arial" w:cs="Arial"/>
                <w:sz w:val="18"/>
                <w:szCs w:val="18"/>
              </w:rPr>
              <w:t xml:space="preserve"> en </w:t>
            </w:r>
            <w:r w:rsidR="00710CDD" w:rsidRPr="00F7113F">
              <w:rPr>
                <w:rFonts w:ascii="Arial" w:hAnsi="Arial" w:cs="Arial"/>
                <w:sz w:val="18"/>
                <w:szCs w:val="18"/>
              </w:rPr>
              <w:t>CKV</w:t>
            </w:r>
          </w:p>
        </w:tc>
      </w:tr>
      <w:tr w:rsidR="006E5075" w:rsidRPr="006E5075" w14:paraId="38E04274" w14:textId="77777777" w:rsidTr="006E5075">
        <w:tc>
          <w:tcPr>
            <w:tcW w:w="2637" w:type="dxa"/>
          </w:tcPr>
          <w:p w14:paraId="5BFB5A8B" w14:textId="3301C860" w:rsidR="008A7068" w:rsidRPr="006E5075" w:rsidRDefault="008A7068" w:rsidP="007A370D">
            <w:pPr>
              <w:rPr>
                <w:rFonts w:ascii="Arial" w:hAnsi="Arial" w:cs="Arial"/>
                <w:strike/>
                <w:sz w:val="18"/>
                <w:szCs w:val="18"/>
              </w:rPr>
            </w:pPr>
            <w:r w:rsidRPr="006E5075">
              <w:rPr>
                <w:rFonts w:ascii="Arial" w:hAnsi="Arial" w:cs="Arial"/>
                <w:sz w:val="18"/>
                <w:szCs w:val="18"/>
              </w:rPr>
              <w:t>Commissie van Beroep</w:t>
            </w:r>
          </w:p>
        </w:tc>
        <w:tc>
          <w:tcPr>
            <w:tcW w:w="6435" w:type="dxa"/>
          </w:tcPr>
          <w:p w14:paraId="273D233D" w14:textId="77777777" w:rsidR="00B20661" w:rsidRDefault="006E5075" w:rsidP="007A370D">
            <w:pPr>
              <w:rPr>
                <w:rFonts w:ascii="Arial" w:hAnsi="Arial" w:cs="Arial"/>
                <w:sz w:val="18"/>
                <w:szCs w:val="18"/>
              </w:rPr>
            </w:pPr>
            <w:r w:rsidRPr="006E5075">
              <w:rPr>
                <w:rFonts w:ascii="Arial" w:hAnsi="Arial" w:cs="Arial"/>
                <w:sz w:val="18"/>
                <w:szCs w:val="18"/>
              </w:rPr>
              <w:t xml:space="preserve">: </w:t>
            </w:r>
            <w:r w:rsidR="008A7068" w:rsidRPr="006E5075">
              <w:rPr>
                <w:rFonts w:ascii="Arial" w:hAnsi="Arial" w:cs="Arial"/>
                <w:sz w:val="18"/>
                <w:szCs w:val="18"/>
              </w:rPr>
              <w:t xml:space="preserve">een door het bevoegd gezag van de </w:t>
            </w:r>
            <w:r>
              <w:rPr>
                <w:rFonts w:ascii="Arial" w:hAnsi="Arial" w:cs="Arial"/>
                <w:sz w:val="18"/>
                <w:szCs w:val="18"/>
              </w:rPr>
              <w:t xml:space="preserve">school ingestelde commissie die </w:t>
            </w:r>
          </w:p>
          <w:p w14:paraId="7801991F" w14:textId="77777777" w:rsidR="00B20661" w:rsidRDefault="00B20661" w:rsidP="007A370D">
            <w:pPr>
              <w:rPr>
                <w:rFonts w:ascii="Arial" w:hAnsi="Arial" w:cs="Arial"/>
                <w:sz w:val="18"/>
                <w:szCs w:val="18"/>
              </w:rPr>
            </w:pPr>
            <w:r>
              <w:rPr>
                <w:rFonts w:ascii="Arial" w:hAnsi="Arial" w:cs="Arial"/>
                <w:sz w:val="18"/>
                <w:szCs w:val="18"/>
              </w:rPr>
              <w:t xml:space="preserve">  </w:t>
            </w:r>
            <w:r w:rsidR="008A7068" w:rsidRPr="006E5075">
              <w:rPr>
                <w:rFonts w:ascii="Arial" w:hAnsi="Arial" w:cs="Arial"/>
                <w:sz w:val="18"/>
                <w:szCs w:val="18"/>
              </w:rPr>
              <w:t xml:space="preserve">klachten onderzoekt naar aanleiding van beslissingen over </w:t>
            </w:r>
          </w:p>
          <w:p w14:paraId="29DFAA2F" w14:textId="77777777" w:rsidR="00B20661" w:rsidRDefault="00B20661" w:rsidP="007A370D">
            <w:pPr>
              <w:rPr>
                <w:rFonts w:ascii="Arial" w:hAnsi="Arial" w:cs="Arial"/>
                <w:sz w:val="18"/>
                <w:szCs w:val="18"/>
              </w:rPr>
            </w:pPr>
            <w:r>
              <w:rPr>
                <w:rFonts w:ascii="Arial" w:hAnsi="Arial" w:cs="Arial"/>
                <w:sz w:val="18"/>
                <w:szCs w:val="18"/>
              </w:rPr>
              <w:t xml:space="preserve">  </w:t>
            </w:r>
            <w:r w:rsidR="008A7068" w:rsidRPr="006E5075">
              <w:rPr>
                <w:rFonts w:ascii="Arial" w:hAnsi="Arial" w:cs="Arial"/>
                <w:sz w:val="18"/>
                <w:szCs w:val="18"/>
              </w:rPr>
              <w:t xml:space="preserve">onregelmatigheden tijdens het (school)examen. Het betreft klachten (die </w:t>
            </w:r>
          </w:p>
          <w:p w14:paraId="0C1A186C" w14:textId="77777777" w:rsidR="00B20661" w:rsidRDefault="00B20661" w:rsidP="007A370D">
            <w:pPr>
              <w:rPr>
                <w:rFonts w:ascii="Arial" w:hAnsi="Arial" w:cs="Arial"/>
                <w:sz w:val="18"/>
                <w:szCs w:val="18"/>
              </w:rPr>
            </w:pPr>
            <w:r>
              <w:rPr>
                <w:rFonts w:ascii="Arial" w:hAnsi="Arial" w:cs="Arial"/>
                <w:sz w:val="18"/>
                <w:szCs w:val="18"/>
              </w:rPr>
              <w:t xml:space="preserve">  </w:t>
            </w:r>
            <w:r w:rsidR="008A7068" w:rsidRPr="006E5075">
              <w:rPr>
                <w:rFonts w:ascii="Arial" w:hAnsi="Arial" w:cs="Arial"/>
                <w:sz w:val="18"/>
                <w:szCs w:val="18"/>
              </w:rPr>
              <w:t xml:space="preserve">afkomstig zijn) van kandidaten of examinatoren over beslissingen van de </w:t>
            </w:r>
          </w:p>
          <w:p w14:paraId="21EA698E" w14:textId="59183F9B" w:rsidR="008A7068" w:rsidRPr="006E5075" w:rsidRDefault="00B20661" w:rsidP="007A370D">
            <w:pPr>
              <w:rPr>
                <w:rFonts w:ascii="Arial" w:hAnsi="Arial" w:cs="Arial"/>
                <w:strike/>
                <w:sz w:val="18"/>
                <w:szCs w:val="18"/>
              </w:rPr>
            </w:pPr>
            <w:r>
              <w:rPr>
                <w:rFonts w:ascii="Arial" w:hAnsi="Arial" w:cs="Arial"/>
                <w:sz w:val="18"/>
                <w:szCs w:val="18"/>
              </w:rPr>
              <w:t xml:space="preserve">  rector</w:t>
            </w:r>
          </w:p>
        </w:tc>
      </w:tr>
      <w:tr w:rsidR="00F7113F" w:rsidRPr="00F7113F" w14:paraId="229E28FC" w14:textId="77777777" w:rsidTr="006E5075">
        <w:tc>
          <w:tcPr>
            <w:tcW w:w="2637" w:type="dxa"/>
          </w:tcPr>
          <w:p w14:paraId="0E623C21" w14:textId="77777777" w:rsidR="00801651" w:rsidRPr="00F7113F" w:rsidRDefault="00801651" w:rsidP="007A370D">
            <w:pPr>
              <w:rPr>
                <w:rFonts w:ascii="Arial" w:hAnsi="Arial" w:cs="Arial"/>
                <w:sz w:val="18"/>
                <w:szCs w:val="18"/>
              </w:rPr>
            </w:pPr>
            <w:r w:rsidRPr="00F7113F">
              <w:rPr>
                <w:rFonts w:ascii="Arial" w:hAnsi="Arial" w:cs="Arial"/>
                <w:sz w:val="18"/>
                <w:szCs w:val="18"/>
              </w:rPr>
              <w:t>examen</w:t>
            </w:r>
          </w:p>
        </w:tc>
        <w:tc>
          <w:tcPr>
            <w:tcW w:w="6435" w:type="dxa"/>
          </w:tcPr>
          <w:p w14:paraId="69A96540" w14:textId="77777777" w:rsidR="00801651" w:rsidRPr="00F7113F" w:rsidRDefault="00944743"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het geheel van schoolexamen en centraal examen</w:t>
            </w:r>
          </w:p>
        </w:tc>
      </w:tr>
      <w:tr w:rsidR="00F7113F" w:rsidRPr="00F7113F" w14:paraId="4E5F1AB3" w14:textId="77777777" w:rsidTr="006E5075">
        <w:tc>
          <w:tcPr>
            <w:tcW w:w="2637" w:type="dxa"/>
          </w:tcPr>
          <w:p w14:paraId="28971222" w14:textId="77777777" w:rsidR="00801651" w:rsidRPr="00F7113F" w:rsidRDefault="00801651" w:rsidP="007A370D">
            <w:pPr>
              <w:rPr>
                <w:rFonts w:ascii="Arial" w:hAnsi="Arial" w:cs="Arial"/>
                <w:sz w:val="18"/>
                <w:szCs w:val="18"/>
              </w:rPr>
            </w:pPr>
            <w:r w:rsidRPr="00F7113F">
              <w:rPr>
                <w:rFonts w:ascii="Arial" w:hAnsi="Arial" w:cs="Arial"/>
                <w:sz w:val="18"/>
                <w:szCs w:val="18"/>
              </w:rPr>
              <w:t>examencommissie</w:t>
            </w:r>
          </w:p>
        </w:tc>
        <w:tc>
          <w:tcPr>
            <w:tcW w:w="6435" w:type="dxa"/>
          </w:tcPr>
          <w:p w14:paraId="18B994E3" w14:textId="77777777" w:rsidR="00B20661" w:rsidRDefault="00944743" w:rsidP="00923E9C">
            <w:pPr>
              <w:ind w:right="-106"/>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de commissie die zorgt voor de juiste afwikkeling van het </w:t>
            </w:r>
            <w:r w:rsidR="007F147B" w:rsidRPr="00F7113F">
              <w:rPr>
                <w:rFonts w:ascii="Arial" w:hAnsi="Arial" w:cs="Arial"/>
                <w:sz w:val="18"/>
                <w:szCs w:val="18"/>
              </w:rPr>
              <w:t>examen, bestaande</w:t>
            </w:r>
            <w:r w:rsidR="006E5075">
              <w:rPr>
                <w:rFonts w:ascii="Arial" w:hAnsi="Arial" w:cs="Arial"/>
                <w:sz w:val="18"/>
                <w:szCs w:val="18"/>
              </w:rPr>
              <w:t xml:space="preserve">   </w:t>
            </w:r>
            <w:r w:rsidR="00B20661">
              <w:rPr>
                <w:rFonts w:ascii="Arial" w:hAnsi="Arial" w:cs="Arial"/>
                <w:sz w:val="18"/>
                <w:szCs w:val="18"/>
              </w:rPr>
              <w:t xml:space="preserve">  </w:t>
            </w:r>
          </w:p>
          <w:p w14:paraId="122C73B1" w14:textId="34BDC493" w:rsidR="00801651" w:rsidRPr="00F7113F" w:rsidRDefault="00B20661" w:rsidP="00923E9C">
            <w:pPr>
              <w:ind w:right="-106"/>
              <w:rPr>
                <w:rFonts w:ascii="Arial" w:hAnsi="Arial" w:cs="Arial"/>
                <w:sz w:val="18"/>
                <w:szCs w:val="18"/>
              </w:rPr>
            </w:pPr>
            <w:r>
              <w:rPr>
                <w:rFonts w:ascii="Arial" w:hAnsi="Arial" w:cs="Arial"/>
                <w:sz w:val="18"/>
                <w:szCs w:val="18"/>
              </w:rPr>
              <w:t xml:space="preserve">  </w:t>
            </w:r>
            <w:r w:rsidR="006E5075">
              <w:rPr>
                <w:rFonts w:ascii="Arial" w:hAnsi="Arial" w:cs="Arial"/>
                <w:sz w:val="18"/>
                <w:szCs w:val="18"/>
              </w:rPr>
              <w:t>uit</w:t>
            </w:r>
            <w:r w:rsidR="007F147B" w:rsidRPr="00F7113F">
              <w:rPr>
                <w:rFonts w:ascii="Arial" w:hAnsi="Arial" w:cs="Arial"/>
                <w:sz w:val="18"/>
                <w:szCs w:val="18"/>
              </w:rPr>
              <w:t xml:space="preserve"> </w:t>
            </w:r>
            <w:r w:rsidR="00801651" w:rsidRPr="00F7113F">
              <w:rPr>
                <w:rFonts w:ascii="Arial" w:hAnsi="Arial" w:cs="Arial"/>
                <w:sz w:val="18"/>
                <w:szCs w:val="18"/>
              </w:rPr>
              <w:t xml:space="preserve">de </w:t>
            </w:r>
            <w:r w:rsidR="00385418" w:rsidRPr="00F7113F">
              <w:rPr>
                <w:rFonts w:ascii="Arial" w:hAnsi="Arial" w:cs="Arial"/>
                <w:sz w:val="18"/>
                <w:szCs w:val="18"/>
              </w:rPr>
              <w:t>examensecretaris</w:t>
            </w:r>
            <w:r w:rsidR="007F147B" w:rsidRPr="00F7113F">
              <w:rPr>
                <w:rFonts w:ascii="Arial" w:hAnsi="Arial" w:cs="Arial"/>
                <w:sz w:val="18"/>
                <w:szCs w:val="18"/>
              </w:rPr>
              <w:t>,</w:t>
            </w:r>
            <w:r w:rsidR="00081F81" w:rsidRPr="00F7113F">
              <w:rPr>
                <w:rFonts w:ascii="Arial" w:hAnsi="Arial" w:cs="Arial"/>
                <w:sz w:val="18"/>
                <w:szCs w:val="18"/>
              </w:rPr>
              <w:t xml:space="preserve"> afdelingsleiders havo en vwo, </w:t>
            </w:r>
            <w:r w:rsidR="006E5075">
              <w:rPr>
                <w:rFonts w:ascii="Arial" w:hAnsi="Arial" w:cs="Arial"/>
                <w:sz w:val="18"/>
                <w:szCs w:val="18"/>
              </w:rPr>
              <w:t xml:space="preserve">en </w:t>
            </w:r>
            <w:r w:rsidR="007F147B" w:rsidRPr="00F7113F">
              <w:rPr>
                <w:rFonts w:ascii="Arial" w:hAnsi="Arial" w:cs="Arial"/>
                <w:sz w:val="18"/>
                <w:szCs w:val="18"/>
              </w:rPr>
              <w:t xml:space="preserve">een vakdocent </w:t>
            </w:r>
          </w:p>
        </w:tc>
      </w:tr>
      <w:tr w:rsidR="00F7113F" w:rsidRPr="00F7113F" w14:paraId="592A811F" w14:textId="77777777" w:rsidTr="006E5075">
        <w:tc>
          <w:tcPr>
            <w:tcW w:w="2637" w:type="dxa"/>
          </w:tcPr>
          <w:p w14:paraId="31903738" w14:textId="77777777" w:rsidR="00801651" w:rsidRPr="00F7113F" w:rsidRDefault="00801651" w:rsidP="007A370D">
            <w:pPr>
              <w:rPr>
                <w:rFonts w:ascii="Arial" w:hAnsi="Arial" w:cs="Arial"/>
                <w:sz w:val="18"/>
                <w:szCs w:val="18"/>
              </w:rPr>
            </w:pPr>
            <w:r w:rsidRPr="00F7113F">
              <w:rPr>
                <w:rFonts w:ascii="Arial" w:hAnsi="Arial" w:cs="Arial"/>
                <w:sz w:val="18"/>
                <w:szCs w:val="18"/>
              </w:rPr>
              <w:t>examendossier</w:t>
            </w:r>
            <w:r w:rsidR="000D3474" w:rsidRPr="00F7113F">
              <w:rPr>
                <w:rFonts w:ascii="Arial" w:hAnsi="Arial" w:cs="Arial"/>
                <w:sz w:val="18"/>
                <w:szCs w:val="18"/>
              </w:rPr>
              <w:t xml:space="preserve"> (ED)</w:t>
            </w:r>
          </w:p>
        </w:tc>
        <w:tc>
          <w:tcPr>
            <w:tcW w:w="6435" w:type="dxa"/>
          </w:tcPr>
          <w:p w14:paraId="04A3324B" w14:textId="77777777" w:rsidR="00081F81" w:rsidRPr="00F7113F" w:rsidRDefault="00081F81" w:rsidP="007F147B">
            <w:pPr>
              <w:ind w:right="-248"/>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het geheel van door de school per leerling vastgelegde en gedocumenteerde</w:t>
            </w:r>
          </w:p>
          <w:p w14:paraId="03CD1DA6" w14:textId="77777777" w:rsidR="00081F81" w:rsidRPr="00F7113F" w:rsidRDefault="00081F81" w:rsidP="007F147B">
            <w:pPr>
              <w:ind w:right="-248"/>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 resultaten van het schoolexamen, d.w.z. alle schriftelijke en mondelinge </w:t>
            </w:r>
          </w:p>
          <w:p w14:paraId="6EF717D5" w14:textId="77777777" w:rsidR="00C5024E" w:rsidRPr="00F7113F" w:rsidRDefault="00081F81" w:rsidP="007F147B">
            <w:pPr>
              <w:ind w:right="-248"/>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schoolexamens, praktische opdrachten, handelingsdelen en </w:t>
            </w:r>
          </w:p>
          <w:p w14:paraId="185A3EDE" w14:textId="77777777" w:rsidR="00801651" w:rsidRPr="00F7113F" w:rsidRDefault="00C5024E" w:rsidP="007F147B">
            <w:pPr>
              <w:ind w:right="-248"/>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het </w:t>
            </w:r>
            <w:r w:rsidR="007F147B" w:rsidRPr="00F7113F">
              <w:rPr>
                <w:rFonts w:ascii="Arial" w:hAnsi="Arial" w:cs="Arial"/>
                <w:sz w:val="18"/>
                <w:szCs w:val="18"/>
              </w:rPr>
              <w:t>p</w:t>
            </w:r>
            <w:r w:rsidR="00801651" w:rsidRPr="00F7113F">
              <w:rPr>
                <w:rFonts w:ascii="Arial" w:hAnsi="Arial" w:cs="Arial"/>
                <w:sz w:val="18"/>
                <w:szCs w:val="18"/>
              </w:rPr>
              <w:t>rofielwerkstuk</w:t>
            </w:r>
          </w:p>
        </w:tc>
      </w:tr>
      <w:tr w:rsidR="00F7113F" w:rsidRPr="00F7113F" w14:paraId="29515F8D" w14:textId="77777777" w:rsidTr="006E5075">
        <w:tc>
          <w:tcPr>
            <w:tcW w:w="2637" w:type="dxa"/>
          </w:tcPr>
          <w:p w14:paraId="61E5CD95" w14:textId="77777777" w:rsidR="00801651" w:rsidRPr="00F7113F" w:rsidRDefault="00801651" w:rsidP="007A370D">
            <w:pPr>
              <w:rPr>
                <w:rFonts w:ascii="Arial" w:hAnsi="Arial" w:cs="Arial"/>
                <w:sz w:val="18"/>
                <w:szCs w:val="18"/>
              </w:rPr>
            </w:pPr>
            <w:r w:rsidRPr="00F7113F">
              <w:rPr>
                <w:rFonts w:ascii="Arial" w:hAnsi="Arial" w:cs="Arial"/>
                <w:sz w:val="18"/>
                <w:szCs w:val="18"/>
              </w:rPr>
              <w:t>examenstof</w:t>
            </w:r>
          </w:p>
        </w:tc>
        <w:tc>
          <w:tcPr>
            <w:tcW w:w="6435" w:type="dxa"/>
          </w:tcPr>
          <w:p w14:paraId="480CACE3" w14:textId="77777777" w:rsidR="00801651" w:rsidRPr="00F7113F" w:rsidRDefault="00081F81"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de aan de leerling te stellen eisen zoals omschreven in het PTA</w:t>
            </w:r>
          </w:p>
        </w:tc>
      </w:tr>
      <w:tr w:rsidR="00F7113F" w:rsidRPr="00F7113F" w14:paraId="27CF4E36" w14:textId="77777777" w:rsidTr="006E5075">
        <w:tc>
          <w:tcPr>
            <w:tcW w:w="2637" w:type="dxa"/>
          </w:tcPr>
          <w:p w14:paraId="31CB6AF5" w14:textId="77777777" w:rsidR="00801651" w:rsidRPr="00F7113F" w:rsidRDefault="00801651" w:rsidP="007A370D">
            <w:pPr>
              <w:rPr>
                <w:rFonts w:ascii="Arial" w:hAnsi="Arial" w:cs="Arial"/>
                <w:sz w:val="18"/>
                <w:szCs w:val="18"/>
              </w:rPr>
            </w:pPr>
            <w:r w:rsidRPr="00F7113F">
              <w:rPr>
                <w:rFonts w:ascii="Arial" w:hAnsi="Arial" w:cs="Arial"/>
                <w:sz w:val="18"/>
                <w:szCs w:val="18"/>
              </w:rPr>
              <w:t>examinator</w:t>
            </w:r>
          </w:p>
        </w:tc>
        <w:tc>
          <w:tcPr>
            <w:tcW w:w="6435" w:type="dxa"/>
          </w:tcPr>
          <w:p w14:paraId="63D2FE76" w14:textId="77777777" w:rsidR="00081F81" w:rsidRPr="00F7113F" w:rsidRDefault="00081F81" w:rsidP="00923E9C">
            <w:pPr>
              <w:ind w:right="-532"/>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degene die is belast met het afnemen van het examen en de </w:t>
            </w:r>
          </w:p>
          <w:p w14:paraId="3078DD52" w14:textId="77777777" w:rsidR="00801651" w:rsidRPr="00F7113F" w:rsidRDefault="00081F81" w:rsidP="00923E9C">
            <w:pPr>
              <w:ind w:right="-532"/>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correctie/beoordeling van het gemaakte examenwerk</w:t>
            </w:r>
          </w:p>
        </w:tc>
      </w:tr>
      <w:tr w:rsidR="00F7113F" w:rsidRPr="00F7113F" w14:paraId="0EEB3555" w14:textId="77777777" w:rsidTr="006E5075">
        <w:tc>
          <w:tcPr>
            <w:tcW w:w="2637" w:type="dxa"/>
          </w:tcPr>
          <w:p w14:paraId="56F822AA" w14:textId="77777777" w:rsidR="00801651" w:rsidRPr="00F7113F" w:rsidRDefault="00801651" w:rsidP="007A370D">
            <w:pPr>
              <w:rPr>
                <w:rFonts w:ascii="Arial" w:hAnsi="Arial" w:cs="Arial"/>
                <w:sz w:val="18"/>
                <w:szCs w:val="18"/>
              </w:rPr>
            </w:pPr>
            <w:r w:rsidRPr="00F7113F">
              <w:rPr>
                <w:rFonts w:ascii="Arial" w:hAnsi="Arial" w:cs="Arial"/>
                <w:sz w:val="18"/>
                <w:szCs w:val="18"/>
              </w:rPr>
              <w:t>(examen)leerling</w:t>
            </w:r>
          </w:p>
        </w:tc>
        <w:tc>
          <w:tcPr>
            <w:tcW w:w="6435" w:type="dxa"/>
          </w:tcPr>
          <w:p w14:paraId="0856C4AE" w14:textId="77777777" w:rsidR="00081F81" w:rsidRPr="00F7113F" w:rsidRDefault="00081F81"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een ieder die door het bevoegd gezag tot het examen wordt toegelaten </w:t>
            </w:r>
          </w:p>
          <w:p w14:paraId="03C3F06D" w14:textId="77777777" w:rsidR="00801651" w:rsidRPr="00F7113F" w:rsidRDefault="00081F81"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(als voornaamwoord wordt de mannelijke versie gehanteerd: hij/hem)</w:t>
            </w:r>
          </w:p>
        </w:tc>
      </w:tr>
      <w:tr w:rsidR="00F7113F" w:rsidRPr="00F7113F" w14:paraId="5341182A" w14:textId="77777777" w:rsidTr="006E5075">
        <w:tc>
          <w:tcPr>
            <w:tcW w:w="2637" w:type="dxa"/>
          </w:tcPr>
          <w:p w14:paraId="7069A60A" w14:textId="77777777" w:rsidR="00801651" w:rsidRPr="00F7113F" w:rsidRDefault="00801651" w:rsidP="007A370D">
            <w:pPr>
              <w:rPr>
                <w:rFonts w:ascii="Arial" w:hAnsi="Arial" w:cs="Arial"/>
                <w:sz w:val="18"/>
                <w:szCs w:val="18"/>
              </w:rPr>
            </w:pPr>
            <w:r w:rsidRPr="00F7113F">
              <w:rPr>
                <w:rFonts w:ascii="Arial" w:hAnsi="Arial" w:cs="Arial"/>
                <w:sz w:val="18"/>
                <w:szCs w:val="18"/>
              </w:rPr>
              <w:t>handelingsdeel</w:t>
            </w:r>
          </w:p>
        </w:tc>
        <w:tc>
          <w:tcPr>
            <w:tcW w:w="6435" w:type="dxa"/>
          </w:tcPr>
          <w:p w14:paraId="2013B543" w14:textId="77777777" w:rsidR="00081F81" w:rsidRPr="00F7113F" w:rsidRDefault="00081F81" w:rsidP="00923E9C">
            <w:pPr>
              <w:ind w:right="-106"/>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opdracht of deel van de examenstof in het PTA van een examenvak dat voor </w:t>
            </w:r>
          </w:p>
          <w:p w14:paraId="2F1D86E9" w14:textId="77777777" w:rsidR="00081F81" w:rsidRPr="00F7113F" w:rsidRDefault="00081F81" w:rsidP="00923E9C">
            <w:pPr>
              <w:ind w:right="-106"/>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een bepaalde datum gedaan moet zijn (en dat niet met een cijfer beoordeeld </w:t>
            </w:r>
            <w:r w:rsidRPr="00F7113F">
              <w:rPr>
                <w:rFonts w:ascii="Arial" w:hAnsi="Arial" w:cs="Arial"/>
                <w:sz w:val="18"/>
                <w:szCs w:val="18"/>
              </w:rPr>
              <w:t xml:space="preserve"> </w:t>
            </w:r>
          </w:p>
          <w:p w14:paraId="1ACD5BA2" w14:textId="77777777" w:rsidR="00801651" w:rsidRPr="00F7113F" w:rsidRDefault="00081F81" w:rsidP="00923E9C">
            <w:pPr>
              <w:ind w:right="-106"/>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wordt)</w:t>
            </w:r>
          </w:p>
        </w:tc>
      </w:tr>
      <w:tr w:rsidR="00F7113F" w:rsidRPr="00F7113F" w14:paraId="72FE1263" w14:textId="77777777" w:rsidTr="006E5075">
        <w:tc>
          <w:tcPr>
            <w:tcW w:w="2637" w:type="dxa"/>
          </w:tcPr>
          <w:p w14:paraId="0348D396" w14:textId="77777777" w:rsidR="00801651" w:rsidRPr="00F7113F" w:rsidRDefault="00801651" w:rsidP="007A370D">
            <w:pPr>
              <w:rPr>
                <w:rFonts w:ascii="Arial" w:hAnsi="Arial" w:cs="Arial"/>
                <w:sz w:val="18"/>
                <w:szCs w:val="18"/>
              </w:rPr>
            </w:pPr>
            <w:r w:rsidRPr="00F7113F">
              <w:rPr>
                <w:rFonts w:ascii="Arial" w:hAnsi="Arial" w:cs="Arial"/>
                <w:sz w:val="18"/>
                <w:szCs w:val="18"/>
              </w:rPr>
              <w:t>herkansing</w:t>
            </w:r>
          </w:p>
        </w:tc>
        <w:tc>
          <w:tcPr>
            <w:tcW w:w="6435" w:type="dxa"/>
          </w:tcPr>
          <w:p w14:paraId="1BE9CA2E" w14:textId="77777777" w:rsidR="00801651" w:rsidRPr="00F7113F" w:rsidRDefault="00A53A83"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het recht op het opnieuw maken van een examentoets</w:t>
            </w:r>
          </w:p>
        </w:tc>
      </w:tr>
      <w:tr w:rsidR="00F7113F" w:rsidRPr="00F7113F" w14:paraId="60CACA52" w14:textId="77777777" w:rsidTr="006E5075">
        <w:tc>
          <w:tcPr>
            <w:tcW w:w="2637" w:type="dxa"/>
          </w:tcPr>
          <w:p w14:paraId="18146258" w14:textId="77777777" w:rsidR="00801651" w:rsidRPr="00F7113F" w:rsidRDefault="00801651" w:rsidP="007A370D">
            <w:pPr>
              <w:rPr>
                <w:rFonts w:ascii="Arial" w:hAnsi="Arial" w:cs="Arial"/>
                <w:sz w:val="18"/>
                <w:szCs w:val="18"/>
              </w:rPr>
            </w:pPr>
            <w:r w:rsidRPr="00F7113F">
              <w:rPr>
                <w:rFonts w:ascii="Arial" w:hAnsi="Arial" w:cs="Arial"/>
                <w:sz w:val="18"/>
                <w:szCs w:val="18"/>
              </w:rPr>
              <w:t>inhalen</w:t>
            </w:r>
          </w:p>
        </w:tc>
        <w:tc>
          <w:tcPr>
            <w:tcW w:w="6435" w:type="dxa"/>
          </w:tcPr>
          <w:p w14:paraId="610D7F8A" w14:textId="77777777" w:rsidR="00081F81" w:rsidRPr="00F7113F" w:rsidRDefault="00A53A83"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het recht om een niet gemaakte examentoets alsnog te maken indien de </w:t>
            </w:r>
          </w:p>
          <w:p w14:paraId="5DE2CC77" w14:textId="77777777" w:rsidR="00801651" w:rsidRPr="00F7113F" w:rsidRDefault="00081F81"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leerling met geldige reden bij een toets afwezig is geweest</w:t>
            </w:r>
          </w:p>
        </w:tc>
      </w:tr>
      <w:tr w:rsidR="00F7113F" w:rsidRPr="00F7113F" w14:paraId="53CE04F0" w14:textId="77777777" w:rsidTr="006E5075">
        <w:tc>
          <w:tcPr>
            <w:tcW w:w="2637" w:type="dxa"/>
          </w:tcPr>
          <w:p w14:paraId="5BA0A2A6" w14:textId="77777777" w:rsidR="00801651" w:rsidRPr="00F7113F" w:rsidRDefault="00801651" w:rsidP="007A370D">
            <w:pPr>
              <w:rPr>
                <w:rFonts w:ascii="Arial" w:hAnsi="Arial" w:cs="Arial"/>
                <w:sz w:val="18"/>
                <w:szCs w:val="18"/>
              </w:rPr>
            </w:pPr>
            <w:r w:rsidRPr="00F7113F">
              <w:rPr>
                <w:rFonts w:ascii="Arial" w:hAnsi="Arial" w:cs="Arial"/>
                <w:sz w:val="18"/>
                <w:szCs w:val="18"/>
              </w:rPr>
              <w:t>lokaal</w:t>
            </w:r>
          </w:p>
        </w:tc>
        <w:tc>
          <w:tcPr>
            <w:tcW w:w="6435" w:type="dxa"/>
          </w:tcPr>
          <w:p w14:paraId="3C8CB0EB" w14:textId="77777777" w:rsidR="00A53A83" w:rsidRPr="00F7113F" w:rsidRDefault="00A53A83" w:rsidP="00923E9C">
            <w:pPr>
              <w:ind w:right="-248"/>
              <w:rPr>
                <w:rFonts w:ascii="Arial" w:hAnsi="Arial" w:cs="Arial"/>
                <w:sz w:val="18"/>
                <w:szCs w:val="18"/>
              </w:rPr>
            </w:pPr>
            <w:r w:rsidRPr="00F7113F">
              <w:rPr>
                <w:rFonts w:ascii="Arial" w:hAnsi="Arial" w:cs="Arial"/>
                <w:sz w:val="18"/>
                <w:szCs w:val="18"/>
              </w:rPr>
              <w:t xml:space="preserve">: </w:t>
            </w:r>
            <w:r w:rsidR="00923E9C" w:rsidRPr="00F7113F">
              <w:rPr>
                <w:rFonts w:ascii="Arial" w:hAnsi="Arial" w:cs="Arial"/>
                <w:sz w:val="18"/>
                <w:szCs w:val="18"/>
              </w:rPr>
              <w:t>examenzaal ofwel examenlokaal;</w:t>
            </w:r>
            <w:r w:rsidR="00801651" w:rsidRPr="00F7113F">
              <w:rPr>
                <w:rFonts w:ascii="Arial" w:hAnsi="Arial" w:cs="Arial"/>
                <w:sz w:val="18"/>
                <w:szCs w:val="18"/>
              </w:rPr>
              <w:t xml:space="preserve"> de aangewezen plaats waar onder toezicht </w:t>
            </w:r>
          </w:p>
          <w:p w14:paraId="7C6BEF73" w14:textId="77777777" w:rsidR="00801651" w:rsidRPr="00F7113F" w:rsidRDefault="00A53A83" w:rsidP="00923E9C">
            <w:pPr>
              <w:ind w:right="-248"/>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het examen wordt afgenomen</w:t>
            </w:r>
          </w:p>
        </w:tc>
      </w:tr>
      <w:tr w:rsidR="00F7113F" w:rsidRPr="00F7113F" w14:paraId="63911B5F" w14:textId="77777777" w:rsidTr="006E5075">
        <w:tc>
          <w:tcPr>
            <w:tcW w:w="2637" w:type="dxa"/>
          </w:tcPr>
          <w:p w14:paraId="21A05643" w14:textId="77777777" w:rsidR="00801651" w:rsidRPr="00F7113F" w:rsidRDefault="00801651" w:rsidP="007A370D">
            <w:pPr>
              <w:rPr>
                <w:rFonts w:ascii="Arial" w:hAnsi="Arial" w:cs="Arial"/>
                <w:sz w:val="18"/>
                <w:szCs w:val="18"/>
              </w:rPr>
            </w:pPr>
            <w:r w:rsidRPr="00F7113F">
              <w:rPr>
                <w:rFonts w:ascii="Arial" w:hAnsi="Arial" w:cs="Arial"/>
                <w:sz w:val="18"/>
                <w:szCs w:val="18"/>
              </w:rPr>
              <w:t>onregelmatigheid</w:t>
            </w:r>
          </w:p>
        </w:tc>
        <w:tc>
          <w:tcPr>
            <w:tcW w:w="6435" w:type="dxa"/>
          </w:tcPr>
          <w:p w14:paraId="1F1A1179" w14:textId="77777777" w:rsidR="00A53A83" w:rsidRPr="00F7113F" w:rsidRDefault="00A53A83"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elke overtreding van wettelijke of schoolregels met betrekking tot het</w:t>
            </w:r>
          </w:p>
          <w:p w14:paraId="461D0D39" w14:textId="77777777" w:rsidR="00801651" w:rsidRPr="00F7113F" w:rsidRDefault="00A53A83"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 examen, voor voorbeelden zie bijlage 1</w:t>
            </w:r>
          </w:p>
        </w:tc>
      </w:tr>
      <w:tr w:rsidR="00F7113F" w:rsidRPr="00F7113F" w14:paraId="09FC6B34" w14:textId="77777777" w:rsidTr="006E5075">
        <w:tc>
          <w:tcPr>
            <w:tcW w:w="2637" w:type="dxa"/>
          </w:tcPr>
          <w:p w14:paraId="50D3F948" w14:textId="77777777" w:rsidR="00801651" w:rsidRPr="00F7113F" w:rsidRDefault="00801651" w:rsidP="007A370D">
            <w:pPr>
              <w:rPr>
                <w:rFonts w:ascii="Arial" w:hAnsi="Arial" w:cs="Arial"/>
                <w:sz w:val="18"/>
                <w:szCs w:val="18"/>
              </w:rPr>
            </w:pPr>
            <w:r w:rsidRPr="00F7113F">
              <w:rPr>
                <w:rFonts w:ascii="Arial" w:hAnsi="Arial" w:cs="Arial"/>
                <w:sz w:val="18"/>
                <w:szCs w:val="18"/>
              </w:rPr>
              <w:t>ouders</w:t>
            </w:r>
          </w:p>
        </w:tc>
        <w:tc>
          <w:tcPr>
            <w:tcW w:w="6435" w:type="dxa"/>
          </w:tcPr>
          <w:p w14:paraId="6F0F1CF7" w14:textId="77777777" w:rsidR="00A53A83" w:rsidRPr="00F7113F" w:rsidRDefault="00A53A83"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de natuurlijke ouder(s) van de leerling, de verzorger(s) of de voogd(en); </w:t>
            </w:r>
          </w:p>
          <w:p w14:paraId="31D71975" w14:textId="77777777" w:rsidR="00A53A83" w:rsidRPr="00F7113F" w:rsidRDefault="00A53A83"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in geval van de commissie van beroep degene(n) die ouderlijk gezag of </w:t>
            </w:r>
          </w:p>
          <w:p w14:paraId="23F85C5F" w14:textId="77777777" w:rsidR="00801651" w:rsidRPr="00F7113F" w:rsidRDefault="00A53A83"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voogdij over de leerling uitoefenen</w:t>
            </w:r>
          </w:p>
        </w:tc>
      </w:tr>
      <w:tr w:rsidR="00F7113F" w:rsidRPr="00F7113F" w14:paraId="7B0348B3" w14:textId="77777777" w:rsidTr="006E5075">
        <w:tc>
          <w:tcPr>
            <w:tcW w:w="2637" w:type="dxa"/>
          </w:tcPr>
          <w:p w14:paraId="33A95054" w14:textId="77777777" w:rsidR="00801651" w:rsidRPr="00F7113F" w:rsidRDefault="00801651" w:rsidP="007A370D">
            <w:pPr>
              <w:rPr>
                <w:rFonts w:ascii="Arial" w:hAnsi="Arial" w:cs="Arial"/>
                <w:sz w:val="18"/>
                <w:szCs w:val="18"/>
              </w:rPr>
            </w:pPr>
            <w:r w:rsidRPr="00F7113F">
              <w:rPr>
                <w:rFonts w:ascii="Arial" w:hAnsi="Arial" w:cs="Arial"/>
                <w:sz w:val="18"/>
                <w:szCs w:val="18"/>
              </w:rPr>
              <w:t>overgangscijfer</w:t>
            </w:r>
          </w:p>
        </w:tc>
        <w:tc>
          <w:tcPr>
            <w:tcW w:w="6435" w:type="dxa"/>
          </w:tcPr>
          <w:p w14:paraId="017B8754" w14:textId="5306873B" w:rsidR="00801651" w:rsidRPr="00F7113F" w:rsidRDefault="00A53A83"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het cijfer vo</w:t>
            </w:r>
            <w:r w:rsidR="00B20661">
              <w:rPr>
                <w:rFonts w:ascii="Arial" w:hAnsi="Arial" w:cs="Arial"/>
                <w:sz w:val="18"/>
                <w:szCs w:val="18"/>
              </w:rPr>
              <w:t xml:space="preserve">or een vak op het eindrapport 4 havo, </w:t>
            </w:r>
            <w:r w:rsidR="00801651" w:rsidRPr="00F7113F">
              <w:rPr>
                <w:rFonts w:ascii="Arial" w:hAnsi="Arial" w:cs="Arial"/>
                <w:sz w:val="18"/>
                <w:szCs w:val="18"/>
              </w:rPr>
              <w:t xml:space="preserve">vwo </w:t>
            </w:r>
            <w:r w:rsidR="00B20661">
              <w:rPr>
                <w:rFonts w:ascii="Arial" w:hAnsi="Arial" w:cs="Arial"/>
                <w:sz w:val="18"/>
                <w:szCs w:val="18"/>
              </w:rPr>
              <w:t xml:space="preserve">4 of </w:t>
            </w:r>
            <w:r w:rsidR="00801651" w:rsidRPr="00F7113F">
              <w:rPr>
                <w:rFonts w:ascii="Arial" w:hAnsi="Arial" w:cs="Arial"/>
                <w:sz w:val="18"/>
                <w:szCs w:val="18"/>
              </w:rPr>
              <w:t>vwo</w:t>
            </w:r>
            <w:r w:rsidR="00B20661">
              <w:rPr>
                <w:rFonts w:ascii="Arial" w:hAnsi="Arial" w:cs="Arial"/>
                <w:sz w:val="18"/>
                <w:szCs w:val="18"/>
              </w:rPr>
              <w:t xml:space="preserve"> 5</w:t>
            </w:r>
          </w:p>
        </w:tc>
      </w:tr>
      <w:tr w:rsidR="00F7113F" w:rsidRPr="00F7113F" w14:paraId="1CEA0072" w14:textId="77777777" w:rsidTr="006E5075">
        <w:tc>
          <w:tcPr>
            <w:tcW w:w="2637" w:type="dxa"/>
          </w:tcPr>
          <w:p w14:paraId="4808FB28" w14:textId="77777777" w:rsidR="00801651" w:rsidRPr="00F7113F" w:rsidRDefault="00801651" w:rsidP="007A370D">
            <w:pPr>
              <w:rPr>
                <w:rFonts w:ascii="Arial" w:hAnsi="Arial" w:cs="Arial"/>
                <w:sz w:val="18"/>
                <w:szCs w:val="18"/>
              </w:rPr>
            </w:pPr>
            <w:r w:rsidRPr="00F7113F">
              <w:rPr>
                <w:rFonts w:ascii="Arial" w:hAnsi="Arial" w:cs="Arial"/>
                <w:sz w:val="18"/>
                <w:szCs w:val="18"/>
              </w:rPr>
              <w:t xml:space="preserve">Programma van Toetsing en Afsluiting </w:t>
            </w:r>
            <w:r w:rsidR="00BB2F75" w:rsidRPr="00F7113F">
              <w:rPr>
                <w:rFonts w:ascii="Arial" w:hAnsi="Arial" w:cs="Arial"/>
                <w:sz w:val="18"/>
                <w:szCs w:val="18"/>
              </w:rPr>
              <w:t>(PTA)</w:t>
            </w:r>
            <w:r w:rsidRPr="00F7113F">
              <w:rPr>
                <w:rFonts w:ascii="Arial" w:hAnsi="Arial" w:cs="Arial"/>
                <w:sz w:val="18"/>
                <w:szCs w:val="18"/>
              </w:rPr>
              <w:t xml:space="preserve">  </w:t>
            </w:r>
          </w:p>
        </w:tc>
        <w:tc>
          <w:tcPr>
            <w:tcW w:w="6435" w:type="dxa"/>
          </w:tcPr>
          <w:p w14:paraId="1B9803C7" w14:textId="77777777" w:rsidR="00CE2FC9" w:rsidRPr="00F7113F" w:rsidRDefault="00A53A83" w:rsidP="009F733A">
            <w:pPr>
              <w:ind w:right="-390"/>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het overzicht van de te toetsen schoolexamenstof, het aantal en het gewicht </w:t>
            </w:r>
          </w:p>
          <w:p w14:paraId="31D59F64" w14:textId="77777777" w:rsidR="00CE2FC9" w:rsidRPr="00F7113F" w:rsidRDefault="00CE2FC9" w:rsidP="009F733A">
            <w:pPr>
              <w:ind w:right="-390"/>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van de examentoetsen, de wijze waarop de toetsing plaatsvindt en de regels</w:t>
            </w:r>
          </w:p>
          <w:p w14:paraId="6B509EB6" w14:textId="77777777" w:rsidR="009F733A" w:rsidRPr="00F7113F" w:rsidRDefault="00CE2FC9" w:rsidP="009F733A">
            <w:pPr>
              <w:ind w:right="-390"/>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die aangeven op welke wijze het eindcijfer voor het schoolexamen tot stand </w:t>
            </w:r>
          </w:p>
          <w:p w14:paraId="17A12A8C" w14:textId="0588FD5A" w:rsidR="00801651" w:rsidRPr="00011011" w:rsidRDefault="00CE2FC9" w:rsidP="009F733A">
            <w:pPr>
              <w:ind w:right="-390"/>
              <w:rPr>
                <w:rFonts w:ascii="Arial" w:hAnsi="Arial" w:cs="Arial"/>
                <w:strike/>
                <w:color w:val="FF0000"/>
                <w:sz w:val="18"/>
                <w:szCs w:val="18"/>
              </w:rPr>
            </w:pPr>
            <w:r w:rsidRPr="00F7113F">
              <w:rPr>
                <w:rFonts w:ascii="Arial" w:hAnsi="Arial" w:cs="Arial"/>
                <w:sz w:val="18"/>
                <w:szCs w:val="18"/>
              </w:rPr>
              <w:t xml:space="preserve">  </w:t>
            </w:r>
            <w:r w:rsidR="00B20661">
              <w:rPr>
                <w:rFonts w:ascii="Arial" w:hAnsi="Arial" w:cs="Arial"/>
                <w:sz w:val="18"/>
                <w:szCs w:val="18"/>
              </w:rPr>
              <w:t>komt</w:t>
            </w:r>
          </w:p>
        </w:tc>
      </w:tr>
      <w:tr w:rsidR="00F7113F" w:rsidRPr="00F7113F" w14:paraId="31D8FF3E" w14:textId="77777777" w:rsidTr="006E5075">
        <w:tc>
          <w:tcPr>
            <w:tcW w:w="2637" w:type="dxa"/>
          </w:tcPr>
          <w:p w14:paraId="581FE91C" w14:textId="77777777" w:rsidR="00801651" w:rsidRPr="00F7113F" w:rsidRDefault="00801651" w:rsidP="007A370D">
            <w:pPr>
              <w:rPr>
                <w:rFonts w:ascii="Arial" w:hAnsi="Arial" w:cs="Arial"/>
                <w:sz w:val="18"/>
                <w:szCs w:val="18"/>
              </w:rPr>
            </w:pPr>
            <w:r w:rsidRPr="00F7113F">
              <w:rPr>
                <w:rFonts w:ascii="Arial" w:hAnsi="Arial" w:cs="Arial"/>
                <w:sz w:val="18"/>
                <w:szCs w:val="18"/>
              </w:rPr>
              <w:t>praktische opdracht</w:t>
            </w:r>
            <w:r w:rsidR="00E8406F" w:rsidRPr="00F7113F">
              <w:rPr>
                <w:rFonts w:ascii="Arial" w:hAnsi="Arial" w:cs="Arial"/>
                <w:sz w:val="18"/>
                <w:szCs w:val="18"/>
              </w:rPr>
              <w:t xml:space="preserve"> (PO)</w:t>
            </w:r>
          </w:p>
        </w:tc>
        <w:tc>
          <w:tcPr>
            <w:tcW w:w="6435" w:type="dxa"/>
          </w:tcPr>
          <w:p w14:paraId="5B3EACE3" w14:textId="77777777" w:rsidR="00CE2FC9" w:rsidRPr="00F7113F" w:rsidRDefault="00CE2FC9"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opdracht in het PTA van een examenvak die op of voor een bepaalde datum</w:t>
            </w:r>
          </w:p>
          <w:p w14:paraId="0E7B78E1" w14:textId="77777777" w:rsidR="00801651" w:rsidRPr="00F7113F" w:rsidRDefault="00801651" w:rsidP="007A370D">
            <w:pPr>
              <w:rPr>
                <w:rFonts w:ascii="Arial" w:hAnsi="Arial" w:cs="Arial"/>
                <w:sz w:val="18"/>
                <w:szCs w:val="18"/>
              </w:rPr>
            </w:pPr>
            <w:r w:rsidRPr="00F7113F">
              <w:rPr>
                <w:rFonts w:ascii="Arial" w:hAnsi="Arial" w:cs="Arial"/>
                <w:sz w:val="18"/>
                <w:szCs w:val="18"/>
              </w:rPr>
              <w:t xml:space="preserve"> </w:t>
            </w:r>
            <w:r w:rsidR="00CE2FC9" w:rsidRPr="00F7113F">
              <w:rPr>
                <w:rFonts w:ascii="Arial" w:hAnsi="Arial" w:cs="Arial"/>
                <w:sz w:val="18"/>
                <w:szCs w:val="18"/>
              </w:rPr>
              <w:t xml:space="preserve"> </w:t>
            </w:r>
            <w:r w:rsidRPr="00F7113F">
              <w:rPr>
                <w:rFonts w:ascii="Arial" w:hAnsi="Arial" w:cs="Arial"/>
                <w:sz w:val="18"/>
                <w:szCs w:val="18"/>
              </w:rPr>
              <w:t>gedaan moet zijn (en die met een cijfer beoordeeld wordt)</w:t>
            </w:r>
          </w:p>
        </w:tc>
      </w:tr>
      <w:tr w:rsidR="00F7113F" w:rsidRPr="00F7113F" w14:paraId="48FF7CDD" w14:textId="77777777" w:rsidTr="006E5075">
        <w:tc>
          <w:tcPr>
            <w:tcW w:w="2637" w:type="dxa"/>
          </w:tcPr>
          <w:p w14:paraId="6DDE790A" w14:textId="77777777" w:rsidR="00801651" w:rsidRPr="00F7113F" w:rsidRDefault="00801651" w:rsidP="007A370D">
            <w:pPr>
              <w:rPr>
                <w:rFonts w:ascii="Arial" w:hAnsi="Arial" w:cs="Arial"/>
                <w:sz w:val="18"/>
                <w:szCs w:val="18"/>
              </w:rPr>
            </w:pPr>
            <w:r w:rsidRPr="00F7113F">
              <w:rPr>
                <w:rFonts w:ascii="Arial" w:hAnsi="Arial" w:cs="Arial"/>
                <w:sz w:val="18"/>
                <w:szCs w:val="18"/>
              </w:rPr>
              <w:t>profielwerkstuk</w:t>
            </w:r>
            <w:r w:rsidR="00EF68D0" w:rsidRPr="00F7113F">
              <w:rPr>
                <w:rFonts w:ascii="Arial" w:hAnsi="Arial" w:cs="Arial"/>
                <w:sz w:val="18"/>
                <w:szCs w:val="18"/>
              </w:rPr>
              <w:t xml:space="preserve"> (PWS)</w:t>
            </w:r>
          </w:p>
        </w:tc>
        <w:tc>
          <w:tcPr>
            <w:tcW w:w="6435" w:type="dxa"/>
          </w:tcPr>
          <w:p w14:paraId="0AD678E3" w14:textId="77777777" w:rsidR="00CE2FC9" w:rsidRPr="00F7113F" w:rsidRDefault="00CE2FC9" w:rsidP="00967B30">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werkstuk behorend bij het examen havo of vwo dat betrekking he</w:t>
            </w:r>
            <w:r w:rsidR="00967B30" w:rsidRPr="00F7113F">
              <w:rPr>
                <w:rFonts w:ascii="Arial" w:hAnsi="Arial" w:cs="Arial"/>
                <w:sz w:val="18"/>
                <w:szCs w:val="18"/>
              </w:rPr>
              <w:t xml:space="preserve">eft op één </w:t>
            </w:r>
          </w:p>
          <w:p w14:paraId="60E84081" w14:textId="77777777" w:rsidR="00801651" w:rsidRPr="00F7113F" w:rsidRDefault="00CE2FC9" w:rsidP="00967B30">
            <w:pPr>
              <w:rPr>
                <w:rFonts w:ascii="Arial" w:hAnsi="Arial" w:cs="Arial"/>
                <w:sz w:val="18"/>
                <w:szCs w:val="18"/>
              </w:rPr>
            </w:pPr>
            <w:r w:rsidRPr="00F7113F">
              <w:rPr>
                <w:rFonts w:ascii="Arial" w:hAnsi="Arial" w:cs="Arial"/>
                <w:sz w:val="18"/>
                <w:szCs w:val="18"/>
              </w:rPr>
              <w:t xml:space="preserve">  </w:t>
            </w:r>
            <w:r w:rsidR="00967B30" w:rsidRPr="00F7113F">
              <w:rPr>
                <w:rFonts w:ascii="Arial" w:hAnsi="Arial" w:cs="Arial"/>
                <w:sz w:val="18"/>
                <w:szCs w:val="18"/>
              </w:rPr>
              <w:t>of</w:t>
            </w:r>
            <w:r w:rsidR="00710CDD" w:rsidRPr="00F7113F">
              <w:rPr>
                <w:rFonts w:ascii="Arial" w:hAnsi="Arial" w:cs="Arial"/>
                <w:sz w:val="18"/>
                <w:szCs w:val="18"/>
              </w:rPr>
              <w:t xml:space="preserve"> meerdere centraal examenvakken</w:t>
            </w:r>
          </w:p>
        </w:tc>
      </w:tr>
      <w:tr w:rsidR="00F7113F" w:rsidRPr="00F7113F" w14:paraId="6F5A3B70" w14:textId="77777777" w:rsidTr="006E5075">
        <w:tc>
          <w:tcPr>
            <w:tcW w:w="2637" w:type="dxa"/>
          </w:tcPr>
          <w:p w14:paraId="0C6608A0" w14:textId="77777777" w:rsidR="00801651" w:rsidRPr="00F7113F" w:rsidRDefault="00801651" w:rsidP="007A370D">
            <w:pPr>
              <w:rPr>
                <w:rFonts w:ascii="Arial" w:hAnsi="Arial" w:cs="Arial"/>
                <w:sz w:val="18"/>
                <w:szCs w:val="18"/>
              </w:rPr>
            </w:pPr>
            <w:r w:rsidRPr="00F7113F">
              <w:rPr>
                <w:rFonts w:ascii="Arial" w:hAnsi="Arial" w:cs="Arial"/>
                <w:sz w:val="18"/>
                <w:szCs w:val="18"/>
              </w:rPr>
              <w:t>rector</w:t>
            </w:r>
          </w:p>
        </w:tc>
        <w:tc>
          <w:tcPr>
            <w:tcW w:w="6435" w:type="dxa"/>
          </w:tcPr>
          <w:p w14:paraId="4165898A" w14:textId="77777777" w:rsidR="00801651" w:rsidRPr="00F7113F" w:rsidRDefault="00CE2FC9"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de eindverantwoordelijke directeur van het Willem de Zwijger College</w:t>
            </w:r>
          </w:p>
        </w:tc>
      </w:tr>
      <w:tr w:rsidR="00F7113F" w:rsidRPr="00F7113F" w14:paraId="288CF518" w14:textId="77777777" w:rsidTr="006E5075">
        <w:tc>
          <w:tcPr>
            <w:tcW w:w="2637" w:type="dxa"/>
          </w:tcPr>
          <w:p w14:paraId="73A71C63" w14:textId="77777777" w:rsidR="00801651" w:rsidRPr="00F7113F" w:rsidRDefault="00801651" w:rsidP="007A370D">
            <w:pPr>
              <w:rPr>
                <w:rFonts w:ascii="Arial" w:hAnsi="Arial" w:cs="Arial"/>
                <w:sz w:val="18"/>
                <w:szCs w:val="18"/>
              </w:rPr>
            </w:pPr>
            <w:r w:rsidRPr="00F7113F">
              <w:rPr>
                <w:rFonts w:ascii="Arial" w:hAnsi="Arial" w:cs="Arial"/>
                <w:sz w:val="18"/>
                <w:szCs w:val="18"/>
              </w:rPr>
              <w:t>school</w:t>
            </w:r>
          </w:p>
        </w:tc>
        <w:tc>
          <w:tcPr>
            <w:tcW w:w="6435" w:type="dxa"/>
          </w:tcPr>
          <w:p w14:paraId="6CF906F6" w14:textId="77777777" w:rsidR="00801651" w:rsidRPr="00F7113F" w:rsidRDefault="00CE2FC9"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het Willem de Zwijger College, deel uitmakend van het SIVOG</w:t>
            </w:r>
          </w:p>
        </w:tc>
      </w:tr>
      <w:tr w:rsidR="00F7113F" w:rsidRPr="00F7113F" w14:paraId="4426F283" w14:textId="77777777" w:rsidTr="006E5075">
        <w:tc>
          <w:tcPr>
            <w:tcW w:w="2637" w:type="dxa"/>
          </w:tcPr>
          <w:p w14:paraId="42A35895" w14:textId="77777777" w:rsidR="00801651" w:rsidRPr="00F7113F" w:rsidRDefault="00801651" w:rsidP="007A370D">
            <w:pPr>
              <w:rPr>
                <w:rFonts w:ascii="Arial" w:hAnsi="Arial" w:cs="Arial"/>
                <w:sz w:val="18"/>
                <w:szCs w:val="18"/>
              </w:rPr>
            </w:pPr>
            <w:r w:rsidRPr="00F7113F">
              <w:rPr>
                <w:rFonts w:ascii="Arial" w:hAnsi="Arial" w:cs="Arial"/>
                <w:sz w:val="18"/>
                <w:szCs w:val="18"/>
              </w:rPr>
              <w:t>schooldag</w:t>
            </w:r>
          </w:p>
        </w:tc>
        <w:tc>
          <w:tcPr>
            <w:tcW w:w="6435" w:type="dxa"/>
          </w:tcPr>
          <w:p w14:paraId="0F8A352F" w14:textId="77777777" w:rsidR="00801651" w:rsidRPr="00F7113F" w:rsidRDefault="00CE2FC9"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dag waarop de school voor leerlingen geopend is</w:t>
            </w:r>
          </w:p>
        </w:tc>
      </w:tr>
      <w:tr w:rsidR="00F7113F" w:rsidRPr="00F7113F" w14:paraId="63CA499B" w14:textId="77777777" w:rsidTr="006E5075">
        <w:tc>
          <w:tcPr>
            <w:tcW w:w="2637" w:type="dxa"/>
          </w:tcPr>
          <w:p w14:paraId="25326C66" w14:textId="77777777" w:rsidR="00801651" w:rsidRPr="00F7113F" w:rsidRDefault="00801651" w:rsidP="007A370D">
            <w:pPr>
              <w:rPr>
                <w:rFonts w:ascii="Arial" w:hAnsi="Arial" w:cs="Arial"/>
                <w:sz w:val="18"/>
                <w:szCs w:val="18"/>
              </w:rPr>
            </w:pPr>
            <w:r w:rsidRPr="00F7113F">
              <w:rPr>
                <w:rFonts w:ascii="Arial" w:hAnsi="Arial" w:cs="Arial"/>
                <w:sz w:val="18"/>
                <w:szCs w:val="18"/>
              </w:rPr>
              <w:t>schoolexamen (SE)</w:t>
            </w:r>
          </w:p>
        </w:tc>
        <w:tc>
          <w:tcPr>
            <w:tcW w:w="6435" w:type="dxa"/>
          </w:tcPr>
          <w:p w14:paraId="1A75529C" w14:textId="77777777" w:rsidR="00CE2FC9" w:rsidRPr="00F7113F" w:rsidRDefault="00CE2FC9"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het examen dat plaatsvindt op eigen school volgens het door het bevoegd  </w:t>
            </w:r>
          </w:p>
          <w:p w14:paraId="21EEDE13" w14:textId="77777777" w:rsidR="00801651" w:rsidRPr="00F7113F" w:rsidRDefault="00CE2FC9"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gezag vastgestelde Programma van Toetsing en Afsluiting</w:t>
            </w:r>
          </w:p>
        </w:tc>
      </w:tr>
      <w:tr w:rsidR="00F7113F" w:rsidRPr="00F7113F" w14:paraId="50D81E5A" w14:textId="77777777" w:rsidTr="006E5075">
        <w:tc>
          <w:tcPr>
            <w:tcW w:w="2637" w:type="dxa"/>
          </w:tcPr>
          <w:p w14:paraId="62769CD1" w14:textId="77777777" w:rsidR="00801651" w:rsidRPr="00F7113F" w:rsidRDefault="00801651" w:rsidP="00EF68D0">
            <w:pPr>
              <w:ind w:right="-165"/>
              <w:rPr>
                <w:rFonts w:ascii="Arial" w:hAnsi="Arial" w:cs="Arial"/>
                <w:sz w:val="18"/>
                <w:szCs w:val="18"/>
              </w:rPr>
            </w:pPr>
            <w:r w:rsidRPr="00F7113F">
              <w:rPr>
                <w:rFonts w:ascii="Arial" w:hAnsi="Arial" w:cs="Arial"/>
                <w:sz w:val="18"/>
                <w:szCs w:val="18"/>
              </w:rPr>
              <w:lastRenderedPageBreak/>
              <w:t>schoolexamenkaart (SE-kaart)</w:t>
            </w:r>
          </w:p>
        </w:tc>
        <w:tc>
          <w:tcPr>
            <w:tcW w:w="6435" w:type="dxa"/>
          </w:tcPr>
          <w:p w14:paraId="7B6AF223" w14:textId="77777777" w:rsidR="00801651" w:rsidRPr="00F7113F" w:rsidRDefault="00CE2FC9"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schriftelijke verslaglegging van de behaalde cijfers in het examendossier</w:t>
            </w:r>
          </w:p>
        </w:tc>
      </w:tr>
      <w:tr w:rsidR="00F7113F" w:rsidRPr="00F7113F" w14:paraId="7EA3A73A" w14:textId="77777777" w:rsidTr="006E5075">
        <w:tc>
          <w:tcPr>
            <w:tcW w:w="2637" w:type="dxa"/>
          </w:tcPr>
          <w:p w14:paraId="0E11436E" w14:textId="77777777" w:rsidR="00801651" w:rsidRPr="00F7113F" w:rsidRDefault="00451466" w:rsidP="00E058AD">
            <w:pPr>
              <w:rPr>
                <w:rFonts w:ascii="Arial" w:hAnsi="Arial" w:cs="Arial"/>
                <w:sz w:val="18"/>
                <w:szCs w:val="18"/>
              </w:rPr>
            </w:pPr>
            <w:r w:rsidRPr="00F7113F">
              <w:rPr>
                <w:rFonts w:ascii="Arial" w:hAnsi="Arial" w:cs="Arial"/>
                <w:sz w:val="18"/>
                <w:szCs w:val="18"/>
              </w:rPr>
              <w:t>s</w:t>
            </w:r>
            <w:r w:rsidR="00801651" w:rsidRPr="00F7113F">
              <w:rPr>
                <w:rFonts w:ascii="Arial" w:hAnsi="Arial" w:cs="Arial"/>
                <w:sz w:val="18"/>
                <w:szCs w:val="18"/>
              </w:rPr>
              <w:t>ecretari</w:t>
            </w:r>
            <w:r w:rsidRPr="00F7113F">
              <w:rPr>
                <w:rFonts w:ascii="Arial" w:hAnsi="Arial" w:cs="Arial"/>
                <w:sz w:val="18"/>
                <w:szCs w:val="18"/>
              </w:rPr>
              <w:t xml:space="preserve">aat </w:t>
            </w:r>
            <w:r w:rsidR="00801651" w:rsidRPr="00F7113F">
              <w:rPr>
                <w:rFonts w:ascii="Arial" w:hAnsi="Arial" w:cs="Arial"/>
                <w:sz w:val="18"/>
                <w:szCs w:val="18"/>
              </w:rPr>
              <w:t>van het examen</w:t>
            </w:r>
            <w:r w:rsidRPr="00F7113F">
              <w:rPr>
                <w:rFonts w:ascii="Arial" w:hAnsi="Arial" w:cs="Arial"/>
                <w:sz w:val="18"/>
                <w:szCs w:val="18"/>
              </w:rPr>
              <w:t xml:space="preserve"> of van de </w:t>
            </w:r>
            <w:r w:rsidR="00E058AD" w:rsidRPr="00F7113F">
              <w:rPr>
                <w:rFonts w:ascii="Arial" w:hAnsi="Arial" w:cs="Arial"/>
                <w:sz w:val="18"/>
                <w:szCs w:val="18"/>
              </w:rPr>
              <w:t>examensecretaris</w:t>
            </w:r>
          </w:p>
        </w:tc>
        <w:tc>
          <w:tcPr>
            <w:tcW w:w="6435" w:type="dxa"/>
          </w:tcPr>
          <w:p w14:paraId="4754998B" w14:textId="77777777" w:rsidR="00451466" w:rsidRPr="00F7113F" w:rsidRDefault="00CE2FC9" w:rsidP="00451466">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het </w:t>
            </w:r>
            <w:r w:rsidR="00451466" w:rsidRPr="00F7113F">
              <w:rPr>
                <w:rFonts w:ascii="Arial" w:hAnsi="Arial" w:cs="Arial"/>
                <w:sz w:val="18"/>
                <w:szCs w:val="18"/>
              </w:rPr>
              <w:t xml:space="preserve">personeelslid dat belast is met de </w:t>
            </w:r>
            <w:r w:rsidR="00801651" w:rsidRPr="00F7113F">
              <w:rPr>
                <w:rFonts w:ascii="Arial" w:hAnsi="Arial" w:cs="Arial"/>
                <w:sz w:val="18"/>
                <w:szCs w:val="18"/>
              </w:rPr>
              <w:t xml:space="preserve">verwerking van </w:t>
            </w:r>
            <w:r w:rsidR="00451466" w:rsidRPr="00F7113F">
              <w:rPr>
                <w:rFonts w:ascii="Arial" w:hAnsi="Arial" w:cs="Arial"/>
                <w:sz w:val="18"/>
                <w:szCs w:val="18"/>
              </w:rPr>
              <w:t xml:space="preserve">het </w:t>
            </w:r>
            <w:r w:rsidR="00801651" w:rsidRPr="00F7113F">
              <w:rPr>
                <w:rFonts w:ascii="Arial" w:hAnsi="Arial" w:cs="Arial"/>
                <w:sz w:val="18"/>
                <w:szCs w:val="18"/>
              </w:rPr>
              <w:t xml:space="preserve">gemaakt werk en </w:t>
            </w:r>
          </w:p>
          <w:p w14:paraId="13934762" w14:textId="77777777" w:rsidR="00451466" w:rsidRPr="00F7113F" w:rsidRDefault="00451466" w:rsidP="007A370D">
            <w:pPr>
              <w:rPr>
                <w:rFonts w:ascii="Arial" w:hAnsi="Arial" w:cs="Arial"/>
                <w:sz w:val="18"/>
                <w:szCs w:val="18"/>
              </w:rPr>
            </w:pPr>
            <w:r w:rsidRPr="00F7113F">
              <w:rPr>
                <w:rFonts w:ascii="Arial" w:hAnsi="Arial" w:cs="Arial"/>
                <w:sz w:val="18"/>
                <w:szCs w:val="18"/>
              </w:rPr>
              <w:t xml:space="preserve">  de </w:t>
            </w:r>
            <w:r w:rsidR="00801651" w:rsidRPr="00F7113F">
              <w:rPr>
                <w:rFonts w:ascii="Arial" w:hAnsi="Arial" w:cs="Arial"/>
                <w:sz w:val="18"/>
                <w:szCs w:val="18"/>
              </w:rPr>
              <w:t>processen-verbaal alsmede de correcte</w:t>
            </w:r>
            <w:r w:rsidRPr="00F7113F">
              <w:rPr>
                <w:rFonts w:ascii="Arial" w:hAnsi="Arial" w:cs="Arial"/>
                <w:sz w:val="18"/>
                <w:szCs w:val="18"/>
              </w:rPr>
              <w:t xml:space="preserve"> </w:t>
            </w:r>
            <w:r w:rsidR="005E1883" w:rsidRPr="00F7113F">
              <w:rPr>
                <w:rFonts w:ascii="Arial" w:hAnsi="Arial" w:cs="Arial"/>
                <w:sz w:val="18"/>
                <w:szCs w:val="18"/>
              </w:rPr>
              <w:t>archivering daarvan</w:t>
            </w:r>
            <w:r w:rsidR="00CE2FC9" w:rsidRPr="00F7113F">
              <w:rPr>
                <w:rFonts w:ascii="Arial" w:hAnsi="Arial" w:cs="Arial"/>
                <w:sz w:val="18"/>
                <w:szCs w:val="18"/>
              </w:rPr>
              <w:t xml:space="preserve">; </w:t>
            </w:r>
          </w:p>
          <w:p w14:paraId="142644EF" w14:textId="77777777" w:rsidR="00451466" w:rsidRPr="00F7113F" w:rsidRDefault="00451466" w:rsidP="007A370D">
            <w:pPr>
              <w:rPr>
                <w:rFonts w:ascii="Arial" w:hAnsi="Arial" w:cs="Arial"/>
                <w:sz w:val="18"/>
                <w:szCs w:val="18"/>
              </w:rPr>
            </w:pPr>
            <w:r w:rsidRPr="00F7113F">
              <w:rPr>
                <w:rFonts w:ascii="Arial" w:hAnsi="Arial" w:cs="Arial"/>
                <w:sz w:val="18"/>
                <w:szCs w:val="18"/>
              </w:rPr>
              <w:t xml:space="preserve">  </w:t>
            </w:r>
            <w:r w:rsidR="005E1883" w:rsidRPr="00F7113F">
              <w:rPr>
                <w:rFonts w:ascii="Arial" w:hAnsi="Arial" w:cs="Arial"/>
                <w:sz w:val="18"/>
                <w:szCs w:val="18"/>
              </w:rPr>
              <w:t>d</w:t>
            </w:r>
            <w:r w:rsidR="00801651" w:rsidRPr="00F7113F">
              <w:rPr>
                <w:rFonts w:ascii="Arial" w:hAnsi="Arial" w:cs="Arial"/>
                <w:sz w:val="18"/>
                <w:szCs w:val="18"/>
              </w:rPr>
              <w:t xml:space="preserve">e </w:t>
            </w:r>
            <w:r w:rsidR="00CE2FC9" w:rsidRPr="00F7113F">
              <w:rPr>
                <w:rFonts w:ascii="Arial" w:hAnsi="Arial" w:cs="Arial"/>
                <w:sz w:val="18"/>
                <w:szCs w:val="18"/>
              </w:rPr>
              <w:t>con</w:t>
            </w:r>
            <w:r w:rsidR="00801651" w:rsidRPr="00F7113F">
              <w:rPr>
                <w:rFonts w:ascii="Arial" w:hAnsi="Arial" w:cs="Arial"/>
                <w:sz w:val="18"/>
                <w:szCs w:val="18"/>
              </w:rPr>
              <w:t xml:space="preserve">rector kan bevoegdheden en taken van de </w:t>
            </w:r>
            <w:r w:rsidRPr="00F7113F">
              <w:rPr>
                <w:rFonts w:ascii="Arial" w:hAnsi="Arial" w:cs="Arial"/>
                <w:sz w:val="18"/>
                <w:szCs w:val="18"/>
              </w:rPr>
              <w:t>examen</w:t>
            </w:r>
            <w:r w:rsidR="00801651" w:rsidRPr="00F7113F">
              <w:rPr>
                <w:rFonts w:ascii="Arial" w:hAnsi="Arial" w:cs="Arial"/>
                <w:sz w:val="18"/>
                <w:szCs w:val="18"/>
              </w:rPr>
              <w:t xml:space="preserve">secretaris </w:t>
            </w:r>
          </w:p>
          <w:p w14:paraId="1B2F3F7F" w14:textId="77777777" w:rsidR="00801651" w:rsidRPr="00F7113F" w:rsidRDefault="00451466"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opdragen aan andere </w:t>
            </w:r>
            <w:r w:rsidR="005E1883" w:rsidRPr="00F7113F">
              <w:rPr>
                <w:rFonts w:ascii="Arial" w:hAnsi="Arial" w:cs="Arial"/>
                <w:sz w:val="18"/>
                <w:szCs w:val="18"/>
              </w:rPr>
              <w:t>door hem aan te wijzen personen</w:t>
            </w:r>
          </w:p>
        </w:tc>
      </w:tr>
      <w:tr w:rsidR="00F7113F" w:rsidRPr="00F7113F" w14:paraId="78438DCC" w14:textId="77777777" w:rsidTr="006E5075">
        <w:tc>
          <w:tcPr>
            <w:tcW w:w="2637" w:type="dxa"/>
          </w:tcPr>
          <w:p w14:paraId="67534FD5" w14:textId="77777777" w:rsidR="00801651" w:rsidRPr="00F7113F" w:rsidRDefault="00801651" w:rsidP="007A370D">
            <w:pPr>
              <w:rPr>
                <w:rFonts w:ascii="Arial" w:hAnsi="Arial" w:cs="Arial"/>
                <w:sz w:val="18"/>
                <w:szCs w:val="18"/>
              </w:rPr>
            </w:pPr>
            <w:r w:rsidRPr="00F7113F">
              <w:rPr>
                <w:rFonts w:ascii="Arial" w:hAnsi="Arial" w:cs="Arial"/>
                <w:sz w:val="18"/>
                <w:szCs w:val="18"/>
              </w:rPr>
              <w:t>toets</w:t>
            </w:r>
          </w:p>
        </w:tc>
        <w:tc>
          <w:tcPr>
            <w:tcW w:w="6435" w:type="dxa"/>
          </w:tcPr>
          <w:p w14:paraId="022A90A6" w14:textId="77777777" w:rsidR="00CE2FC9" w:rsidRPr="00F7113F" w:rsidRDefault="00CE2FC9"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examentoets die meetelt voor het schoolexamen en met een weging is </w:t>
            </w:r>
          </w:p>
          <w:p w14:paraId="35FBE3DB" w14:textId="77777777" w:rsidR="00CE2FC9" w:rsidRPr="00F7113F" w:rsidRDefault="00CE2FC9"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opgenomen in het PTA. Een toets kan mondeling of schriftelijk zijn of </w:t>
            </w:r>
          </w:p>
          <w:p w14:paraId="1B612134" w14:textId="77777777" w:rsidR="00801651" w:rsidRPr="00F7113F" w:rsidRDefault="00CE2FC9"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best</w:t>
            </w:r>
            <w:r w:rsidR="001221CA" w:rsidRPr="00F7113F">
              <w:rPr>
                <w:rFonts w:ascii="Arial" w:hAnsi="Arial" w:cs="Arial"/>
                <w:sz w:val="18"/>
                <w:szCs w:val="18"/>
              </w:rPr>
              <w:t>aan uit een praktische opdracht</w:t>
            </w:r>
          </w:p>
        </w:tc>
      </w:tr>
      <w:tr w:rsidR="00F7113F" w:rsidRPr="00F7113F" w14:paraId="3F5DCD5D" w14:textId="77777777" w:rsidTr="006E5075">
        <w:tc>
          <w:tcPr>
            <w:tcW w:w="2637" w:type="dxa"/>
          </w:tcPr>
          <w:p w14:paraId="52A3B701" w14:textId="77777777" w:rsidR="00801651" w:rsidRPr="00F7113F" w:rsidRDefault="00801651" w:rsidP="007A370D">
            <w:pPr>
              <w:rPr>
                <w:rFonts w:ascii="Arial" w:hAnsi="Arial" w:cs="Arial"/>
                <w:sz w:val="18"/>
                <w:szCs w:val="18"/>
              </w:rPr>
            </w:pPr>
            <w:r w:rsidRPr="00F7113F">
              <w:rPr>
                <w:rFonts w:ascii="Arial" w:hAnsi="Arial" w:cs="Arial"/>
                <w:sz w:val="18"/>
                <w:szCs w:val="18"/>
              </w:rPr>
              <w:t>toets luistervaardigheid</w:t>
            </w:r>
          </w:p>
        </w:tc>
        <w:tc>
          <w:tcPr>
            <w:tcW w:w="6435" w:type="dxa"/>
          </w:tcPr>
          <w:p w14:paraId="6DB090C7" w14:textId="77777777" w:rsidR="00CE2FC9" w:rsidRPr="00F7113F" w:rsidRDefault="00CE2FC9"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toets waarin kijk- en/of luistervaardigheden bij de moderne vreemde talen </w:t>
            </w:r>
          </w:p>
          <w:p w14:paraId="29AF2651" w14:textId="77777777" w:rsidR="00801651" w:rsidRPr="00F7113F" w:rsidRDefault="00CE2FC9"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worden getoetst</w:t>
            </w:r>
          </w:p>
        </w:tc>
      </w:tr>
      <w:tr w:rsidR="00F7113F" w:rsidRPr="00F7113F" w14:paraId="3CC72B8C" w14:textId="77777777" w:rsidTr="006E5075">
        <w:tc>
          <w:tcPr>
            <w:tcW w:w="2637" w:type="dxa"/>
          </w:tcPr>
          <w:p w14:paraId="0C9C3DC2" w14:textId="77777777" w:rsidR="00801651" w:rsidRPr="00F7113F" w:rsidRDefault="00801651" w:rsidP="007A370D">
            <w:pPr>
              <w:rPr>
                <w:rFonts w:ascii="Arial" w:hAnsi="Arial" w:cs="Arial"/>
                <w:sz w:val="18"/>
                <w:szCs w:val="18"/>
              </w:rPr>
            </w:pPr>
            <w:r w:rsidRPr="00F7113F">
              <w:rPr>
                <w:rFonts w:ascii="Arial" w:hAnsi="Arial" w:cs="Arial"/>
                <w:sz w:val="18"/>
                <w:szCs w:val="18"/>
              </w:rPr>
              <w:t>toetsperiode</w:t>
            </w:r>
          </w:p>
        </w:tc>
        <w:tc>
          <w:tcPr>
            <w:tcW w:w="6435" w:type="dxa"/>
          </w:tcPr>
          <w:p w14:paraId="60F9EE34" w14:textId="77777777" w:rsidR="00CE2FC9" w:rsidRPr="00F7113F" w:rsidRDefault="00CE2FC9" w:rsidP="005E1883">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door de school aangewezen periode waarin toetsen worden afgenomen; </w:t>
            </w:r>
          </w:p>
          <w:p w14:paraId="6F34199A" w14:textId="77777777" w:rsidR="00801651" w:rsidRPr="00F7113F" w:rsidRDefault="00CE2FC9" w:rsidP="005E1883">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 xml:space="preserve">een volledig schooljaar kent vier </w:t>
            </w:r>
            <w:proofErr w:type="spellStart"/>
            <w:r w:rsidR="00801651" w:rsidRPr="00F7113F">
              <w:rPr>
                <w:rFonts w:ascii="Arial" w:hAnsi="Arial" w:cs="Arial"/>
                <w:sz w:val="18"/>
                <w:szCs w:val="18"/>
              </w:rPr>
              <w:t>toetsperioden</w:t>
            </w:r>
            <w:proofErr w:type="spellEnd"/>
            <w:r w:rsidR="006B7BB4">
              <w:rPr>
                <w:rFonts w:ascii="Arial" w:hAnsi="Arial" w:cs="Arial"/>
                <w:sz w:val="18"/>
                <w:szCs w:val="18"/>
              </w:rPr>
              <w:t>.</w:t>
            </w:r>
          </w:p>
        </w:tc>
      </w:tr>
      <w:tr w:rsidR="00F7113F" w:rsidRPr="00F7113F" w14:paraId="7FA26CBA" w14:textId="77777777" w:rsidTr="006E5075">
        <w:tc>
          <w:tcPr>
            <w:tcW w:w="2637" w:type="dxa"/>
          </w:tcPr>
          <w:p w14:paraId="3FDE646A" w14:textId="77777777" w:rsidR="00801651" w:rsidRPr="00F7113F" w:rsidRDefault="00801651" w:rsidP="007A370D">
            <w:pPr>
              <w:rPr>
                <w:rFonts w:ascii="Arial" w:hAnsi="Arial" w:cs="Arial"/>
                <w:sz w:val="18"/>
                <w:szCs w:val="18"/>
              </w:rPr>
            </w:pPr>
            <w:r w:rsidRPr="00F7113F">
              <w:rPr>
                <w:rFonts w:ascii="Arial" w:hAnsi="Arial" w:cs="Arial"/>
                <w:sz w:val="18"/>
                <w:szCs w:val="18"/>
              </w:rPr>
              <w:t>toezichthouder</w:t>
            </w:r>
          </w:p>
        </w:tc>
        <w:tc>
          <w:tcPr>
            <w:tcW w:w="6435" w:type="dxa"/>
          </w:tcPr>
          <w:p w14:paraId="51BF0615" w14:textId="77777777" w:rsidR="00CE2FC9" w:rsidRPr="00F7113F" w:rsidRDefault="00CE2FC9"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personeelslid dat tijdens een zitting belast is met het toezicht houden op de</w:t>
            </w:r>
          </w:p>
          <w:p w14:paraId="285929B9" w14:textId="77777777" w:rsidR="00801651" w:rsidRPr="00F7113F" w:rsidRDefault="00CE2FC9" w:rsidP="007A370D">
            <w:pPr>
              <w:rPr>
                <w:rFonts w:ascii="Arial" w:hAnsi="Arial" w:cs="Arial"/>
                <w:sz w:val="18"/>
                <w:szCs w:val="18"/>
              </w:rPr>
            </w:pPr>
            <w:r w:rsidRPr="00F7113F">
              <w:rPr>
                <w:rFonts w:ascii="Arial" w:hAnsi="Arial" w:cs="Arial"/>
                <w:sz w:val="18"/>
                <w:szCs w:val="18"/>
              </w:rPr>
              <w:t xml:space="preserve">  </w:t>
            </w:r>
            <w:r w:rsidR="00801651" w:rsidRPr="00F7113F">
              <w:rPr>
                <w:rFonts w:ascii="Arial" w:hAnsi="Arial" w:cs="Arial"/>
                <w:sz w:val="18"/>
                <w:szCs w:val="18"/>
              </w:rPr>
              <w:t>juiste wijze van afnemen van het examen; ook wel surveillant genoemd</w:t>
            </w:r>
          </w:p>
        </w:tc>
      </w:tr>
      <w:tr w:rsidR="00F7113F" w:rsidRPr="00F7113F" w14:paraId="5F2C85AA" w14:textId="77777777" w:rsidTr="006E5075">
        <w:tc>
          <w:tcPr>
            <w:tcW w:w="2637" w:type="dxa"/>
          </w:tcPr>
          <w:p w14:paraId="15322990" w14:textId="77777777" w:rsidR="00801651" w:rsidRPr="00F7113F" w:rsidRDefault="007C5291" w:rsidP="007A370D">
            <w:pPr>
              <w:rPr>
                <w:rFonts w:ascii="Arial" w:hAnsi="Arial" w:cs="Arial"/>
                <w:sz w:val="18"/>
                <w:szCs w:val="18"/>
              </w:rPr>
            </w:pPr>
            <w:r w:rsidRPr="00F7113F">
              <w:rPr>
                <w:rFonts w:ascii="Arial" w:hAnsi="Arial" w:cs="Arial"/>
                <w:sz w:val="18"/>
                <w:szCs w:val="18"/>
              </w:rPr>
              <w:t>vrijstelling</w:t>
            </w:r>
          </w:p>
        </w:tc>
        <w:tc>
          <w:tcPr>
            <w:tcW w:w="6435" w:type="dxa"/>
          </w:tcPr>
          <w:p w14:paraId="407134E1" w14:textId="77777777" w:rsidR="00CE2FC9" w:rsidRPr="00F7113F" w:rsidRDefault="00CE2FC9" w:rsidP="007A370D">
            <w:pPr>
              <w:rPr>
                <w:rFonts w:ascii="Arial" w:hAnsi="Arial" w:cs="Arial"/>
                <w:sz w:val="18"/>
                <w:szCs w:val="18"/>
              </w:rPr>
            </w:pPr>
            <w:r w:rsidRPr="00F7113F">
              <w:rPr>
                <w:rFonts w:ascii="Arial" w:hAnsi="Arial" w:cs="Arial"/>
                <w:sz w:val="18"/>
                <w:szCs w:val="18"/>
              </w:rPr>
              <w:t xml:space="preserve">: </w:t>
            </w:r>
            <w:r w:rsidR="007C5291" w:rsidRPr="00F7113F">
              <w:rPr>
                <w:rFonts w:ascii="Arial" w:hAnsi="Arial" w:cs="Arial"/>
                <w:sz w:val="18"/>
                <w:szCs w:val="18"/>
              </w:rPr>
              <w:t xml:space="preserve">toestemming gegeven aan een leerling om één of meer onderdelen van het </w:t>
            </w:r>
          </w:p>
          <w:p w14:paraId="52068516" w14:textId="77777777" w:rsidR="00801651" w:rsidRPr="00F7113F" w:rsidRDefault="00CE2FC9" w:rsidP="007A370D">
            <w:pPr>
              <w:rPr>
                <w:rFonts w:ascii="Arial" w:hAnsi="Arial" w:cs="Arial"/>
                <w:sz w:val="18"/>
                <w:szCs w:val="18"/>
              </w:rPr>
            </w:pPr>
            <w:r w:rsidRPr="00F7113F">
              <w:rPr>
                <w:rFonts w:ascii="Arial" w:hAnsi="Arial" w:cs="Arial"/>
                <w:sz w:val="18"/>
                <w:szCs w:val="18"/>
              </w:rPr>
              <w:t xml:space="preserve">  </w:t>
            </w:r>
            <w:r w:rsidR="007C5291" w:rsidRPr="00F7113F">
              <w:rPr>
                <w:rFonts w:ascii="Arial" w:hAnsi="Arial" w:cs="Arial"/>
                <w:sz w:val="18"/>
                <w:szCs w:val="18"/>
              </w:rPr>
              <w:t>examen niet (opnieuw) af te leggen</w:t>
            </w:r>
          </w:p>
        </w:tc>
      </w:tr>
      <w:tr w:rsidR="00F7113F" w:rsidRPr="00F7113F" w14:paraId="6976FDE8" w14:textId="77777777" w:rsidTr="006E5075">
        <w:tc>
          <w:tcPr>
            <w:tcW w:w="2637" w:type="dxa"/>
          </w:tcPr>
          <w:p w14:paraId="4A10C172" w14:textId="77777777" w:rsidR="00801651" w:rsidRPr="00F7113F" w:rsidRDefault="007C5291" w:rsidP="007A370D">
            <w:pPr>
              <w:rPr>
                <w:rFonts w:ascii="Arial" w:hAnsi="Arial" w:cs="Arial"/>
                <w:sz w:val="18"/>
                <w:szCs w:val="18"/>
              </w:rPr>
            </w:pPr>
            <w:r w:rsidRPr="00F7113F">
              <w:rPr>
                <w:rFonts w:ascii="Arial" w:hAnsi="Arial" w:cs="Arial"/>
                <w:sz w:val="18"/>
                <w:szCs w:val="18"/>
              </w:rPr>
              <w:t>zitting</w:t>
            </w:r>
          </w:p>
        </w:tc>
        <w:tc>
          <w:tcPr>
            <w:tcW w:w="6435" w:type="dxa"/>
          </w:tcPr>
          <w:p w14:paraId="7FDA0176" w14:textId="77777777" w:rsidR="00801651" w:rsidRPr="00F7113F" w:rsidRDefault="00CE2FC9" w:rsidP="007A370D">
            <w:pPr>
              <w:rPr>
                <w:rFonts w:ascii="Arial" w:hAnsi="Arial" w:cs="Arial"/>
                <w:sz w:val="18"/>
                <w:szCs w:val="18"/>
              </w:rPr>
            </w:pPr>
            <w:r w:rsidRPr="00F7113F">
              <w:rPr>
                <w:rFonts w:ascii="Arial" w:hAnsi="Arial" w:cs="Arial"/>
                <w:sz w:val="18"/>
                <w:szCs w:val="18"/>
              </w:rPr>
              <w:t xml:space="preserve">: </w:t>
            </w:r>
            <w:r w:rsidR="007C5291" w:rsidRPr="00F7113F">
              <w:rPr>
                <w:rFonts w:ascii="Arial" w:hAnsi="Arial" w:cs="Arial"/>
                <w:sz w:val="18"/>
                <w:szCs w:val="18"/>
              </w:rPr>
              <w:t>periode waarin één examentoets of centraal examen gehouden wordt</w:t>
            </w:r>
          </w:p>
        </w:tc>
      </w:tr>
    </w:tbl>
    <w:p w14:paraId="14F798CE" w14:textId="77777777" w:rsidR="00801651" w:rsidRPr="00F7113F" w:rsidRDefault="00F16AAC" w:rsidP="007A370D">
      <w:pPr>
        <w:rPr>
          <w:rFonts w:ascii="Arial" w:hAnsi="Arial" w:cs="Arial"/>
          <w:sz w:val="18"/>
          <w:szCs w:val="18"/>
        </w:rPr>
      </w:pPr>
      <w:r w:rsidRPr="00F7113F">
        <w:rPr>
          <w:rFonts w:ascii="Arial" w:hAnsi="Arial" w:cs="Arial"/>
          <w:sz w:val="18"/>
          <w:szCs w:val="18"/>
        </w:rPr>
        <w:tab/>
      </w:r>
    </w:p>
    <w:p w14:paraId="79ADE369" w14:textId="77777777" w:rsidR="00F16AAC" w:rsidRPr="00F7113F" w:rsidRDefault="00F16AAC" w:rsidP="007A370D">
      <w:pPr>
        <w:rPr>
          <w:rFonts w:ascii="Arial" w:hAnsi="Arial" w:cs="Arial"/>
          <w:sz w:val="18"/>
          <w:szCs w:val="18"/>
        </w:rPr>
      </w:pPr>
    </w:p>
    <w:p w14:paraId="1EFA256A" w14:textId="77777777" w:rsidR="00F16AAC" w:rsidRPr="00F7113F" w:rsidRDefault="00801651" w:rsidP="007A370D">
      <w:pPr>
        <w:pStyle w:val="Kop2"/>
        <w:spacing w:before="0"/>
        <w:rPr>
          <w:rFonts w:ascii="Arial" w:hAnsi="Arial" w:cs="Arial"/>
          <w:b w:val="0"/>
          <w:color w:val="auto"/>
          <w:sz w:val="22"/>
          <w:u w:val="single"/>
        </w:rPr>
      </w:pPr>
      <w:bookmarkStart w:id="2" w:name="_Toc431843750"/>
      <w:r w:rsidRPr="00F7113F">
        <w:rPr>
          <w:rFonts w:ascii="Arial" w:hAnsi="Arial" w:cs="Arial"/>
          <w:color w:val="auto"/>
          <w:sz w:val="22"/>
          <w:u w:val="single"/>
        </w:rPr>
        <w:t>Juridische Grondslag</w:t>
      </w:r>
      <w:bookmarkEnd w:id="2"/>
    </w:p>
    <w:p w14:paraId="7D7A0721" w14:textId="77777777" w:rsidR="00F16AAC" w:rsidRPr="00F7113F" w:rsidRDefault="00F16AAC" w:rsidP="007A370D">
      <w:pPr>
        <w:rPr>
          <w:rFonts w:ascii="Arial" w:hAnsi="Arial" w:cs="Arial"/>
          <w:b/>
          <w:sz w:val="18"/>
          <w:szCs w:val="18"/>
        </w:rPr>
      </w:pPr>
    </w:p>
    <w:p w14:paraId="4D7082F6" w14:textId="77777777" w:rsidR="00F16AAC" w:rsidRPr="00F7113F" w:rsidRDefault="00826179" w:rsidP="00081F81">
      <w:pPr>
        <w:ind w:left="708" w:hanging="708"/>
        <w:rPr>
          <w:rFonts w:ascii="Arial" w:hAnsi="Arial" w:cs="Arial"/>
          <w:sz w:val="18"/>
          <w:szCs w:val="18"/>
        </w:rPr>
      </w:pPr>
      <w:r w:rsidRPr="00F7113F">
        <w:rPr>
          <w:rFonts w:ascii="Arial" w:hAnsi="Arial" w:cs="Arial"/>
          <w:sz w:val="18"/>
          <w:szCs w:val="18"/>
        </w:rPr>
        <w:t xml:space="preserve">A.1 </w:t>
      </w:r>
      <w:r w:rsidR="00081F81" w:rsidRPr="00F7113F">
        <w:rPr>
          <w:rFonts w:ascii="Arial" w:hAnsi="Arial" w:cs="Arial"/>
          <w:sz w:val="18"/>
          <w:szCs w:val="18"/>
        </w:rPr>
        <w:tab/>
      </w:r>
      <w:r w:rsidR="00F16AAC" w:rsidRPr="00F7113F">
        <w:rPr>
          <w:rFonts w:ascii="Arial" w:hAnsi="Arial" w:cs="Arial"/>
          <w:sz w:val="18"/>
          <w:szCs w:val="18"/>
        </w:rPr>
        <w:t>Dit examenreglement is gebaseerd op het Examenbesluit vwo-havo 1 oktober 2009 en alle andere relevante wet- en regelgeving. Volledige informatie over alle relevante wet- en regelgeving is te vinden op www.eindexamenblad.nl. Alle uit wet- en regelgeving voortvloeiende rechten en plichten zijn onverkort van kracht.</w:t>
      </w:r>
    </w:p>
    <w:p w14:paraId="705CE883" w14:textId="77777777" w:rsidR="00F16AAC" w:rsidRPr="00F7113F" w:rsidRDefault="00F16AAC" w:rsidP="00081F81">
      <w:pPr>
        <w:ind w:left="708" w:hanging="708"/>
        <w:rPr>
          <w:rFonts w:ascii="Arial" w:hAnsi="Arial" w:cs="Arial"/>
          <w:sz w:val="18"/>
          <w:szCs w:val="18"/>
        </w:rPr>
      </w:pPr>
      <w:r w:rsidRPr="00F7113F">
        <w:rPr>
          <w:rFonts w:ascii="Arial" w:hAnsi="Arial" w:cs="Arial"/>
          <w:sz w:val="18"/>
          <w:szCs w:val="18"/>
        </w:rPr>
        <w:t xml:space="preserve">A.2 </w:t>
      </w:r>
      <w:r w:rsidR="00081F81" w:rsidRPr="00F7113F">
        <w:rPr>
          <w:rFonts w:ascii="Arial" w:hAnsi="Arial" w:cs="Arial"/>
          <w:sz w:val="18"/>
          <w:szCs w:val="18"/>
        </w:rPr>
        <w:tab/>
      </w:r>
      <w:r w:rsidRPr="00F7113F">
        <w:rPr>
          <w:rFonts w:ascii="Arial" w:hAnsi="Arial" w:cs="Arial"/>
          <w:sz w:val="18"/>
          <w:szCs w:val="18"/>
        </w:rPr>
        <w:t>Het examen wordt onder verantwoordelijkheid van het bevoegd gezag van het SIVOG afgenomen door de rector en de examinatoren. De rector kan bevoegdheden en taken overdragen aan andere personeelsleden van de school.</w:t>
      </w:r>
    </w:p>
    <w:p w14:paraId="3750DEEE" w14:textId="77777777" w:rsidR="00F16AAC" w:rsidRPr="00F7113F" w:rsidRDefault="00F16AAC" w:rsidP="00081F81">
      <w:pPr>
        <w:ind w:left="708" w:hanging="708"/>
        <w:rPr>
          <w:rFonts w:ascii="Arial" w:hAnsi="Arial" w:cs="Arial"/>
          <w:sz w:val="18"/>
          <w:szCs w:val="18"/>
        </w:rPr>
      </w:pPr>
      <w:r w:rsidRPr="00F7113F">
        <w:rPr>
          <w:rFonts w:ascii="Arial" w:hAnsi="Arial" w:cs="Arial"/>
          <w:sz w:val="18"/>
          <w:szCs w:val="18"/>
        </w:rPr>
        <w:t xml:space="preserve">A.3 </w:t>
      </w:r>
      <w:r w:rsidR="00081F81" w:rsidRPr="00F7113F">
        <w:rPr>
          <w:rFonts w:ascii="Arial" w:hAnsi="Arial" w:cs="Arial"/>
          <w:sz w:val="18"/>
          <w:szCs w:val="18"/>
        </w:rPr>
        <w:tab/>
      </w:r>
      <w:r w:rsidRPr="00F7113F">
        <w:rPr>
          <w:rFonts w:ascii="Arial" w:hAnsi="Arial" w:cs="Arial"/>
          <w:sz w:val="18"/>
          <w:szCs w:val="18"/>
        </w:rPr>
        <w:t>Het examen bestaat in ieder geval uit examenonderdelen/vakken die verplicht zijn voor het behalen van het diploma van die afdeling zoals bepaald in het Eindexamenbesluit. De indeling per afdeling is opgenomen in het PTA, waarvan dit reglement deel uitmaakt.</w:t>
      </w:r>
    </w:p>
    <w:p w14:paraId="34851552" w14:textId="77777777" w:rsidR="00F16AAC" w:rsidRPr="00F7113F" w:rsidRDefault="00F16AAC" w:rsidP="00081F81">
      <w:pPr>
        <w:ind w:left="708" w:hanging="708"/>
        <w:rPr>
          <w:rFonts w:ascii="Arial" w:hAnsi="Arial" w:cs="Arial"/>
          <w:sz w:val="18"/>
          <w:szCs w:val="18"/>
        </w:rPr>
      </w:pPr>
      <w:r w:rsidRPr="00F7113F">
        <w:rPr>
          <w:rFonts w:ascii="Arial" w:hAnsi="Arial" w:cs="Arial"/>
          <w:sz w:val="18"/>
          <w:szCs w:val="18"/>
        </w:rPr>
        <w:t xml:space="preserve">A.4 </w:t>
      </w:r>
      <w:r w:rsidR="00081F81" w:rsidRPr="00F7113F">
        <w:rPr>
          <w:rFonts w:ascii="Arial" w:hAnsi="Arial" w:cs="Arial"/>
          <w:sz w:val="18"/>
          <w:szCs w:val="18"/>
        </w:rPr>
        <w:tab/>
      </w:r>
      <w:r w:rsidRPr="00F7113F">
        <w:rPr>
          <w:rFonts w:ascii="Arial" w:hAnsi="Arial" w:cs="Arial"/>
          <w:sz w:val="18"/>
          <w:szCs w:val="18"/>
        </w:rPr>
        <w:t>Voor het examen kiest de leerling examenonderdelen/vakken(-combinaties) en programma's die de school aanbiedt en die samen een volledig examen vormen. Daarbij moet hij voldoen aan eisen die gesteld worden in dit reglement en in het PTA dat van toepassing is.</w:t>
      </w:r>
    </w:p>
    <w:p w14:paraId="708FC1DA" w14:textId="77777777" w:rsidR="00F16AAC" w:rsidRPr="00F7113F" w:rsidRDefault="00F16AAC" w:rsidP="00081F81">
      <w:pPr>
        <w:ind w:left="708" w:hanging="708"/>
        <w:rPr>
          <w:rFonts w:ascii="Arial" w:hAnsi="Arial" w:cs="Arial"/>
          <w:sz w:val="18"/>
          <w:szCs w:val="18"/>
        </w:rPr>
      </w:pPr>
      <w:r w:rsidRPr="00F7113F">
        <w:rPr>
          <w:rFonts w:ascii="Arial" w:hAnsi="Arial" w:cs="Arial"/>
          <w:sz w:val="18"/>
          <w:szCs w:val="18"/>
        </w:rPr>
        <w:t xml:space="preserve">A.5 </w:t>
      </w:r>
      <w:r w:rsidR="00081F81" w:rsidRPr="00F7113F">
        <w:rPr>
          <w:rFonts w:ascii="Arial" w:hAnsi="Arial" w:cs="Arial"/>
          <w:sz w:val="18"/>
          <w:szCs w:val="18"/>
        </w:rPr>
        <w:tab/>
      </w:r>
      <w:r w:rsidRPr="00F7113F">
        <w:rPr>
          <w:rFonts w:ascii="Arial" w:hAnsi="Arial" w:cs="Arial"/>
          <w:sz w:val="18"/>
          <w:szCs w:val="18"/>
        </w:rPr>
        <w:t>Een leerling kan, voor zover het gaat om de examenonderdelen/vakken, genoemd in de artikelen 11 tot en met 13 van het Eindexamenbesluit kiezen uit examenonderdelen/vakken (combinaties) en programma's die de school aanbiedt en een afsluiting vormen van het onderwijs dat de school verzorgt.</w:t>
      </w:r>
    </w:p>
    <w:p w14:paraId="560CCAF2" w14:textId="77777777" w:rsidR="00F16AAC" w:rsidRPr="00F7113F" w:rsidRDefault="00F16AAC" w:rsidP="00081F81">
      <w:pPr>
        <w:ind w:left="708" w:hanging="708"/>
        <w:rPr>
          <w:rFonts w:ascii="Arial" w:hAnsi="Arial" w:cs="Arial"/>
          <w:sz w:val="18"/>
          <w:szCs w:val="18"/>
        </w:rPr>
      </w:pPr>
      <w:r w:rsidRPr="00F7113F">
        <w:rPr>
          <w:rFonts w:ascii="Arial" w:hAnsi="Arial" w:cs="Arial"/>
          <w:sz w:val="18"/>
          <w:szCs w:val="18"/>
        </w:rPr>
        <w:t>A.6</w:t>
      </w:r>
      <w:r w:rsidR="00081F81" w:rsidRPr="00F7113F">
        <w:rPr>
          <w:rFonts w:ascii="Arial" w:hAnsi="Arial" w:cs="Arial"/>
          <w:sz w:val="18"/>
          <w:szCs w:val="18"/>
        </w:rPr>
        <w:tab/>
      </w:r>
      <w:r w:rsidRPr="00F7113F">
        <w:rPr>
          <w:rFonts w:ascii="Arial" w:hAnsi="Arial" w:cs="Arial"/>
          <w:sz w:val="18"/>
          <w:szCs w:val="18"/>
        </w:rPr>
        <w:t>Door deelname aan een zitting voor het examen geeft een leerling te kennen op de hoogte te zijn van de strekking van dit reglement.</w:t>
      </w:r>
    </w:p>
    <w:p w14:paraId="43D27E68" w14:textId="77777777" w:rsidR="00F16AAC" w:rsidRPr="00F7113F" w:rsidRDefault="00F16AAC" w:rsidP="007A370D">
      <w:pPr>
        <w:rPr>
          <w:rFonts w:ascii="Arial" w:hAnsi="Arial" w:cs="Arial"/>
          <w:sz w:val="18"/>
          <w:szCs w:val="18"/>
        </w:rPr>
      </w:pPr>
    </w:p>
    <w:p w14:paraId="7D48231C" w14:textId="77777777" w:rsidR="00F16AAC" w:rsidRPr="00F7113F" w:rsidRDefault="00F16AAC" w:rsidP="007A370D">
      <w:pPr>
        <w:pStyle w:val="Kop2"/>
        <w:spacing w:before="0"/>
        <w:rPr>
          <w:rFonts w:ascii="Arial" w:hAnsi="Arial" w:cs="Arial"/>
          <w:color w:val="auto"/>
          <w:sz w:val="22"/>
          <w:u w:val="single"/>
        </w:rPr>
      </w:pPr>
      <w:bookmarkStart w:id="3" w:name="_Toc431843751"/>
      <w:r w:rsidRPr="00F7113F">
        <w:rPr>
          <w:rFonts w:ascii="Arial" w:hAnsi="Arial" w:cs="Arial"/>
          <w:color w:val="auto"/>
          <w:sz w:val="22"/>
          <w:u w:val="single"/>
        </w:rPr>
        <w:t>Geldigheid van dit reglement</w:t>
      </w:r>
      <w:bookmarkEnd w:id="3"/>
    </w:p>
    <w:p w14:paraId="5377E660" w14:textId="77777777" w:rsidR="009051AE" w:rsidRPr="00F7113F" w:rsidRDefault="009051AE" w:rsidP="007A370D">
      <w:pPr>
        <w:rPr>
          <w:rFonts w:ascii="Arial" w:hAnsi="Arial" w:cs="Arial"/>
          <w:sz w:val="18"/>
          <w:szCs w:val="18"/>
        </w:rPr>
      </w:pPr>
    </w:p>
    <w:p w14:paraId="39CDDECC" w14:textId="744B2AF6" w:rsidR="00F16AAC" w:rsidRPr="00F7113F" w:rsidRDefault="00F16AAC" w:rsidP="00081F81">
      <w:pPr>
        <w:ind w:left="708" w:hanging="708"/>
        <w:rPr>
          <w:rFonts w:ascii="Arial" w:hAnsi="Arial" w:cs="Arial"/>
          <w:sz w:val="18"/>
          <w:szCs w:val="18"/>
        </w:rPr>
      </w:pPr>
      <w:r w:rsidRPr="00F7113F">
        <w:rPr>
          <w:rFonts w:ascii="Arial" w:hAnsi="Arial" w:cs="Arial"/>
          <w:sz w:val="18"/>
          <w:szCs w:val="18"/>
        </w:rPr>
        <w:t xml:space="preserve">A.7 </w:t>
      </w:r>
      <w:r w:rsidR="00081F81" w:rsidRPr="00F7113F">
        <w:rPr>
          <w:rFonts w:ascii="Arial" w:hAnsi="Arial" w:cs="Arial"/>
          <w:sz w:val="18"/>
          <w:szCs w:val="18"/>
        </w:rPr>
        <w:tab/>
      </w:r>
      <w:r w:rsidRPr="00F7113F">
        <w:rPr>
          <w:rFonts w:ascii="Arial" w:hAnsi="Arial" w:cs="Arial"/>
          <w:sz w:val="18"/>
          <w:szCs w:val="18"/>
        </w:rPr>
        <w:t xml:space="preserve">Dit reglement geldt voor de leerlingen die met ingang van het schooljaar </w:t>
      </w:r>
      <w:r w:rsidR="007F147B" w:rsidRPr="00F7113F">
        <w:rPr>
          <w:rFonts w:ascii="Arial" w:hAnsi="Arial" w:cs="Arial"/>
          <w:sz w:val="18"/>
          <w:szCs w:val="18"/>
        </w:rPr>
        <w:t>2020-2021</w:t>
      </w:r>
      <w:r w:rsidR="007E3EAB" w:rsidRPr="00F7113F">
        <w:rPr>
          <w:rFonts w:ascii="Arial" w:hAnsi="Arial" w:cs="Arial"/>
          <w:sz w:val="18"/>
          <w:szCs w:val="18"/>
        </w:rPr>
        <w:t xml:space="preserve"> </w:t>
      </w:r>
      <w:r w:rsidRPr="00F7113F">
        <w:rPr>
          <w:rFonts w:ascii="Arial" w:hAnsi="Arial" w:cs="Arial"/>
          <w:sz w:val="18"/>
          <w:szCs w:val="18"/>
        </w:rPr>
        <w:t xml:space="preserve">plaats hebben in </w:t>
      </w:r>
      <w:r w:rsidR="00B20661">
        <w:rPr>
          <w:rFonts w:ascii="Arial" w:hAnsi="Arial" w:cs="Arial"/>
          <w:sz w:val="18"/>
          <w:szCs w:val="18"/>
        </w:rPr>
        <w:t xml:space="preserve">havo 4 </w:t>
      </w:r>
      <w:r w:rsidRPr="00F7113F">
        <w:rPr>
          <w:rFonts w:ascii="Arial" w:hAnsi="Arial" w:cs="Arial"/>
          <w:sz w:val="18"/>
          <w:szCs w:val="18"/>
        </w:rPr>
        <w:t xml:space="preserve">of 5 havo en in </w:t>
      </w:r>
      <w:r w:rsidR="00B20661">
        <w:rPr>
          <w:rFonts w:ascii="Arial" w:hAnsi="Arial" w:cs="Arial"/>
          <w:sz w:val="18"/>
          <w:szCs w:val="18"/>
        </w:rPr>
        <w:t>vwo 4</w:t>
      </w:r>
      <w:r w:rsidRPr="00F7113F">
        <w:rPr>
          <w:rFonts w:ascii="Arial" w:hAnsi="Arial" w:cs="Arial"/>
          <w:sz w:val="18"/>
          <w:szCs w:val="18"/>
        </w:rPr>
        <w:t xml:space="preserve">, </w:t>
      </w:r>
      <w:r w:rsidR="00B20661">
        <w:rPr>
          <w:rFonts w:ascii="Arial" w:hAnsi="Arial" w:cs="Arial"/>
          <w:sz w:val="18"/>
          <w:szCs w:val="18"/>
        </w:rPr>
        <w:t xml:space="preserve">vwo 5 of </w:t>
      </w:r>
      <w:r w:rsidRPr="00F7113F">
        <w:rPr>
          <w:rFonts w:ascii="Arial" w:hAnsi="Arial" w:cs="Arial"/>
          <w:sz w:val="18"/>
          <w:szCs w:val="18"/>
        </w:rPr>
        <w:t xml:space="preserve">vwo </w:t>
      </w:r>
      <w:r w:rsidR="00B20661">
        <w:rPr>
          <w:rFonts w:ascii="Arial" w:hAnsi="Arial" w:cs="Arial"/>
          <w:sz w:val="18"/>
          <w:szCs w:val="18"/>
        </w:rPr>
        <w:t xml:space="preserve">6 </w:t>
      </w:r>
      <w:r w:rsidRPr="00F7113F">
        <w:rPr>
          <w:rFonts w:ascii="Arial" w:hAnsi="Arial" w:cs="Arial"/>
          <w:sz w:val="18"/>
          <w:szCs w:val="18"/>
        </w:rPr>
        <w:t>en voor wie de wet Nieuwe tweede fase, ingegaan per 1 augustus 2007, van toepassing is.</w:t>
      </w:r>
    </w:p>
    <w:p w14:paraId="29E8FD7F" w14:textId="77777777" w:rsidR="00F16AAC" w:rsidRPr="00F7113F" w:rsidRDefault="00F16AAC" w:rsidP="007A370D">
      <w:pPr>
        <w:rPr>
          <w:rFonts w:ascii="Arial" w:hAnsi="Arial" w:cs="Arial"/>
          <w:sz w:val="18"/>
          <w:szCs w:val="18"/>
        </w:rPr>
      </w:pPr>
    </w:p>
    <w:p w14:paraId="6A51AC41" w14:textId="77777777" w:rsidR="00944743" w:rsidRPr="00F7113F" w:rsidRDefault="00944743" w:rsidP="007A370D">
      <w:pPr>
        <w:rPr>
          <w:rFonts w:ascii="Arial" w:hAnsi="Arial" w:cs="Arial"/>
          <w:sz w:val="18"/>
          <w:szCs w:val="18"/>
        </w:rPr>
      </w:pPr>
    </w:p>
    <w:p w14:paraId="5A4A1F84" w14:textId="737FF921" w:rsidR="00944743" w:rsidRDefault="00944743" w:rsidP="007A370D">
      <w:pPr>
        <w:rPr>
          <w:rFonts w:ascii="Arial" w:hAnsi="Arial" w:cs="Arial"/>
          <w:sz w:val="18"/>
          <w:szCs w:val="18"/>
        </w:rPr>
      </w:pPr>
    </w:p>
    <w:p w14:paraId="0F854B3F" w14:textId="0AEECF7D" w:rsidR="005E0EF4" w:rsidRDefault="005E0EF4" w:rsidP="007A370D">
      <w:pPr>
        <w:rPr>
          <w:rFonts w:ascii="Arial" w:hAnsi="Arial" w:cs="Arial"/>
          <w:sz w:val="18"/>
          <w:szCs w:val="18"/>
        </w:rPr>
      </w:pPr>
    </w:p>
    <w:p w14:paraId="069A941A" w14:textId="0C24EDAC" w:rsidR="005E0EF4" w:rsidRDefault="005E0EF4" w:rsidP="007A370D">
      <w:pPr>
        <w:rPr>
          <w:rFonts w:ascii="Arial" w:hAnsi="Arial" w:cs="Arial"/>
          <w:sz w:val="18"/>
          <w:szCs w:val="18"/>
        </w:rPr>
      </w:pPr>
    </w:p>
    <w:p w14:paraId="7FBE9FEB" w14:textId="0BF6F5E8" w:rsidR="005E0EF4" w:rsidRDefault="005E0EF4" w:rsidP="007A370D">
      <w:pPr>
        <w:rPr>
          <w:rFonts w:ascii="Arial" w:hAnsi="Arial" w:cs="Arial"/>
          <w:sz w:val="18"/>
          <w:szCs w:val="18"/>
        </w:rPr>
      </w:pPr>
    </w:p>
    <w:p w14:paraId="1C447144" w14:textId="4A85F27C" w:rsidR="005E0EF4" w:rsidRDefault="005E0EF4" w:rsidP="007A370D">
      <w:pPr>
        <w:rPr>
          <w:rFonts w:ascii="Arial" w:hAnsi="Arial" w:cs="Arial"/>
          <w:sz w:val="18"/>
          <w:szCs w:val="18"/>
        </w:rPr>
      </w:pPr>
    </w:p>
    <w:p w14:paraId="0FB44CE7" w14:textId="6CF3328E" w:rsidR="005E0EF4" w:rsidRDefault="005E0EF4" w:rsidP="007A370D">
      <w:pPr>
        <w:rPr>
          <w:rFonts w:ascii="Arial" w:hAnsi="Arial" w:cs="Arial"/>
          <w:sz w:val="18"/>
          <w:szCs w:val="18"/>
        </w:rPr>
      </w:pPr>
    </w:p>
    <w:p w14:paraId="48E763DA" w14:textId="2EED9B1F" w:rsidR="005E0EF4" w:rsidRDefault="005E0EF4" w:rsidP="007A370D">
      <w:pPr>
        <w:rPr>
          <w:rFonts w:ascii="Arial" w:hAnsi="Arial" w:cs="Arial"/>
          <w:sz w:val="18"/>
          <w:szCs w:val="18"/>
        </w:rPr>
      </w:pPr>
    </w:p>
    <w:p w14:paraId="6C64C315" w14:textId="7452A92A" w:rsidR="005E0EF4" w:rsidRDefault="005E0EF4" w:rsidP="007A370D">
      <w:pPr>
        <w:rPr>
          <w:rFonts w:ascii="Arial" w:hAnsi="Arial" w:cs="Arial"/>
          <w:sz w:val="18"/>
          <w:szCs w:val="18"/>
        </w:rPr>
      </w:pPr>
    </w:p>
    <w:p w14:paraId="22309650" w14:textId="3EAFE88B" w:rsidR="005E0EF4" w:rsidRDefault="005E0EF4" w:rsidP="007A370D">
      <w:pPr>
        <w:rPr>
          <w:rFonts w:ascii="Arial" w:hAnsi="Arial" w:cs="Arial"/>
          <w:sz w:val="18"/>
          <w:szCs w:val="18"/>
        </w:rPr>
      </w:pPr>
    </w:p>
    <w:p w14:paraId="7D78FD60" w14:textId="77777777" w:rsidR="005E0EF4" w:rsidRPr="00F7113F" w:rsidRDefault="005E0EF4" w:rsidP="007A370D">
      <w:pPr>
        <w:rPr>
          <w:rFonts w:ascii="Arial" w:hAnsi="Arial" w:cs="Arial"/>
          <w:sz w:val="18"/>
          <w:szCs w:val="18"/>
        </w:rPr>
      </w:pPr>
    </w:p>
    <w:p w14:paraId="68A7E5FD" w14:textId="77777777" w:rsidR="00944743" w:rsidRPr="00F7113F" w:rsidRDefault="00944743" w:rsidP="007A370D">
      <w:pPr>
        <w:rPr>
          <w:rFonts w:ascii="Arial" w:hAnsi="Arial" w:cs="Arial"/>
          <w:sz w:val="18"/>
          <w:szCs w:val="18"/>
        </w:rPr>
      </w:pPr>
    </w:p>
    <w:p w14:paraId="0C2F0F5A" w14:textId="77777777" w:rsidR="00944743" w:rsidRPr="00F7113F" w:rsidRDefault="00944743" w:rsidP="007A370D">
      <w:pPr>
        <w:rPr>
          <w:rFonts w:ascii="Arial" w:hAnsi="Arial" w:cs="Arial"/>
          <w:sz w:val="18"/>
          <w:szCs w:val="18"/>
        </w:rPr>
      </w:pPr>
    </w:p>
    <w:p w14:paraId="046CAD84" w14:textId="77777777" w:rsidR="00944743" w:rsidRPr="00F7113F" w:rsidRDefault="00944743" w:rsidP="007A370D">
      <w:pPr>
        <w:pStyle w:val="Kop2"/>
        <w:spacing w:before="0"/>
        <w:rPr>
          <w:rFonts w:ascii="Arial" w:hAnsi="Arial" w:cs="Arial"/>
          <w:color w:val="auto"/>
          <w:sz w:val="22"/>
          <w:u w:val="single"/>
        </w:rPr>
      </w:pPr>
      <w:bookmarkStart w:id="4" w:name="_Toc431843752"/>
      <w:r w:rsidRPr="00F7113F">
        <w:rPr>
          <w:rFonts w:ascii="Arial" w:hAnsi="Arial" w:cs="Arial"/>
          <w:color w:val="auto"/>
          <w:sz w:val="22"/>
          <w:u w:val="single"/>
        </w:rPr>
        <w:lastRenderedPageBreak/>
        <w:t>Examencommissie</w:t>
      </w:r>
    </w:p>
    <w:p w14:paraId="58494ECF" w14:textId="77777777" w:rsidR="00944743" w:rsidRPr="00F7113F" w:rsidRDefault="00944743" w:rsidP="00944743"/>
    <w:p w14:paraId="0F613B56" w14:textId="77777777" w:rsidR="00944743" w:rsidRPr="00F7113F" w:rsidRDefault="00081F81" w:rsidP="00081F81">
      <w:pPr>
        <w:spacing w:line="240" w:lineRule="auto"/>
        <w:rPr>
          <w:rFonts w:ascii="Arial" w:hAnsi="Arial" w:cs="Arial"/>
          <w:sz w:val="18"/>
          <w:szCs w:val="18"/>
        </w:rPr>
      </w:pPr>
      <w:r w:rsidRPr="00F7113F">
        <w:rPr>
          <w:rFonts w:ascii="Arial" w:hAnsi="Arial" w:cs="Arial"/>
          <w:sz w:val="18"/>
          <w:szCs w:val="18"/>
        </w:rPr>
        <w:t>A.8.1</w:t>
      </w:r>
      <w:r w:rsidRPr="00F7113F">
        <w:rPr>
          <w:rFonts w:ascii="Arial" w:hAnsi="Arial" w:cs="Arial"/>
          <w:sz w:val="18"/>
          <w:szCs w:val="18"/>
        </w:rPr>
        <w:tab/>
      </w:r>
      <w:r w:rsidR="00944743" w:rsidRPr="00F7113F">
        <w:rPr>
          <w:rFonts w:ascii="Arial" w:hAnsi="Arial" w:cs="Arial"/>
          <w:sz w:val="18"/>
          <w:szCs w:val="18"/>
        </w:rPr>
        <w:t>Een examencommissie heeft de volgende taken en bevoegdheden:</w:t>
      </w:r>
    </w:p>
    <w:p w14:paraId="202E0772" w14:textId="22D6AAC2" w:rsidR="00944743" w:rsidRPr="00F7113F" w:rsidRDefault="00944743" w:rsidP="00944743">
      <w:pPr>
        <w:pStyle w:val="Lijstalinea"/>
        <w:numPr>
          <w:ilvl w:val="0"/>
          <w:numId w:val="5"/>
        </w:numPr>
        <w:spacing w:after="0" w:line="240" w:lineRule="auto"/>
        <w:rPr>
          <w:rFonts w:ascii="Arial" w:hAnsi="Arial" w:cs="Arial"/>
          <w:sz w:val="18"/>
          <w:szCs w:val="18"/>
        </w:rPr>
      </w:pPr>
      <w:r w:rsidRPr="00F7113F">
        <w:rPr>
          <w:rFonts w:ascii="Arial" w:hAnsi="Arial" w:cs="Arial"/>
          <w:sz w:val="18"/>
          <w:szCs w:val="18"/>
        </w:rPr>
        <w:t xml:space="preserve">Het borgen van de kwaliteit van de schoolexaminering (procesmatig, inhoudelijk, passend bij de visie van de school en passend bij het afsluitende </w:t>
      </w:r>
      <w:r w:rsidR="00B53DA5">
        <w:rPr>
          <w:rFonts w:ascii="Arial" w:hAnsi="Arial" w:cs="Arial"/>
          <w:sz w:val="18"/>
          <w:szCs w:val="18"/>
        </w:rPr>
        <w:t>karakter van het schoolexamen)</w:t>
      </w:r>
    </w:p>
    <w:p w14:paraId="20E0528B" w14:textId="5D74248D" w:rsidR="00944743" w:rsidRDefault="00944743" w:rsidP="00944743">
      <w:pPr>
        <w:pStyle w:val="Lijstalinea"/>
        <w:numPr>
          <w:ilvl w:val="0"/>
          <w:numId w:val="5"/>
        </w:numPr>
        <w:spacing w:after="0" w:line="240" w:lineRule="auto"/>
        <w:rPr>
          <w:rFonts w:ascii="Arial" w:hAnsi="Arial" w:cs="Arial"/>
          <w:sz w:val="18"/>
          <w:szCs w:val="18"/>
        </w:rPr>
      </w:pPr>
      <w:r w:rsidRPr="00F7113F">
        <w:rPr>
          <w:rFonts w:ascii="Arial" w:hAnsi="Arial" w:cs="Arial"/>
          <w:sz w:val="18"/>
          <w:szCs w:val="18"/>
        </w:rPr>
        <w:t>Het vaststellen van richtlijnen en aanwijzingen om schoolexamens te beoordelen</w:t>
      </w:r>
      <w:r w:rsidR="00B53DA5">
        <w:rPr>
          <w:rFonts w:ascii="Arial" w:hAnsi="Arial" w:cs="Arial"/>
          <w:sz w:val="18"/>
          <w:szCs w:val="18"/>
        </w:rPr>
        <w:t xml:space="preserve"> en vast te stellen</w:t>
      </w:r>
    </w:p>
    <w:p w14:paraId="37255B97" w14:textId="0B9B15E4" w:rsidR="00A45FEB" w:rsidRPr="00011011" w:rsidRDefault="00A45FEB" w:rsidP="00944743">
      <w:pPr>
        <w:pStyle w:val="Lijstalinea"/>
        <w:numPr>
          <w:ilvl w:val="0"/>
          <w:numId w:val="5"/>
        </w:numPr>
        <w:spacing w:after="0" w:line="240" w:lineRule="auto"/>
        <w:rPr>
          <w:rFonts w:ascii="Arial" w:hAnsi="Arial" w:cs="Arial"/>
          <w:sz w:val="18"/>
          <w:szCs w:val="18"/>
        </w:rPr>
      </w:pPr>
      <w:r w:rsidRPr="00011011">
        <w:rPr>
          <w:rFonts w:ascii="Arial" w:hAnsi="Arial" w:cs="Arial"/>
          <w:sz w:val="18"/>
          <w:szCs w:val="18"/>
        </w:rPr>
        <w:t>Borgen deskundigheid examinatoren</w:t>
      </w:r>
    </w:p>
    <w:p w14:paraId="09A10932" w14:textId="5321246C" w:rsidR="00A45FEB" w:rsidRPr="00011011" w:rsidRDefault="00A45FEB" w:rsidP="00944743">
      <w:pPr>
        <w:pStyle w:val="Lijstalinea"/>
        <w:numPr>
          <w:ilvl w:val="0"/>
          <w:numId w:val="5"/>
        </w:numPr>
        <w:spacing w:after="0" w:line="240" w:lineRule="auto"/>
        <w:rPr>
          <w:rFonts w:ascii="Arial" w:hAnsi="Arial" w:cs="Arial"/>
          <w:sz w:val="18"/>
          <w:szCs w:val="18"/>
        </w:rPr>
      </w:pPr>
      <w:r w:rsidRPr="00011011">
        <w:rPr>
          <w:rFonts w:ascii="Arial" w:hAnsi="Arial" w:cs="Arial"/>
          <w:sz w:val="18"/>
          <w:szCs w:val="18"/>
        </w:rPr>
        <w:t>Regels over eigen werkwijze opstellen (huishoudelijk reglement)</w:t>
      </w:r>
    </w:p>
    <w:p w14:paraId="6C872A59" w14:textId="49ED5360" w:rsidR="00A45FEB" w:rsidRPr="00011011" w:rsidRDefault="00A45FEB" w:rsidP="00944743">
      <w:pPr>
        <w:pStyle w:val="Lijstalinea"/>
        <w:numPr>
          <w:ilvl w:val="0"/>
          <w:numId w:val="5"/>
        </w:numPr>
        <w:spacing w:after="0" w:line="240" w:lineRule="auto"/>
        <w:rPr>
          <w:rFonts w:ascii="Arial" w:hAnsi="Arial" w:cs="Arial"/>
          <w:sz w:val="18"/>
          <w:szCs w:val="18"/>
        </w:rPr>
      </w:pPr>
      <w:r w:rsidRPr="00011011">
        <w:rPr>
          <w:rFonts w:ascii="Arial" w:hAnsi="Arial" w:cs="Arial"/>
          <w:sz w:val="18"/>
          <w:szCs w:val="18"/>
        </w:rPr>
        <w:t>Jaarverslag opstellen</w:t>
      </w:r>
    </w:p>
    <w:p w14:paraId="41DC1D6B" w14:textId="6CBC7577" w:rsidR="00A45FEB" w:rsidRPr="00011011" w:rsidRDefault="002A01A3" w:rsidP="00944743">
      <w:pPr>
        <w:pStyle w:val="Lijstalinea"/>
        <w:numPr>
          <w:ilvl w:val="0"/>
          <w:numId w:val="5"/>
        </w:numPr>
        <w:spacing w:after="0" w:line="240" w:lineRule="auto"/>
        <w:rPr>
          <w:rFonts w:ascii="Arial" w:hAnsi="Arial" w:cs="Arial"/>
          <w:sz w:val="18"/>
          <w:szCs w:val="18"/>
        </w:rPr>
      </w:pPr>
      <w:r w:rsidRPr="00011011">
        <w:rPr>
          <w:rFonts w:ascii="Arial" w:hAnsi="Arial" w:cs="Arial"/>
          <w:sz w:val="18"/>
          <w:szCs w:val="18"/>
        </w:rPr>
        <w:t>Opstellen ontwerp voor PTA en examenreglement</w:t>
      </w:r>
    </w:p>
    <w:p w14:paraId="601D0AFC" w14:textId="43FD7BB6" w:rsidR="002A01A3" w:rsidRPr="002A01A3" w:rsidRDefault="002A01A3" w:rsidP="00944743">
      <w:pPr>
        <w:pStyle w:val="Lijstalinea"/>
        <w:numPr>
          <w:ilvl w:val="0"/>
          <w:numId w:val="5"/>
        </w:numPr>
        <w:spacing w:after="0" w:line="240" w:lineRule="auto"/>
        <w:rPr>
          <w:rFonts w:ascii="Arial" w:hAnsi="Arial" w:cs="Arial"/>
          <w:color w:val="FF0000"/>
          <w:sz w:val="18"/>
          <w:szCs w:val="18"/>
        </w:rPr>
      </w:pPr>
      <w:r w:rsidRPr="00011011">
        <w:rPr>
          <w:rFonts w:ascii="Arial" w:hAnsi="Arial" w:cs="Arial"/>
          <w:sz w:val="18"/>
          <w:szCs w:val="18"/>
        </w:rPr>
        <w:t>Borgen afsluitend karakter</w:t>
      </w:r>
    </w:p>
    <w:p w14:paraId="58CB65D4" w14:textId="77777777" w:rsidR="00944743" w:rsidRPr="00F7113F" w:rsidRDefault="00944743" w:rsidP="00944743">
      <w:pPr>
        <w:spacing w:line="240" w:lineRule="auto"/>
        <w:rPr>
          <w:rFonts w:ascii="Arial" w:hAnsi="Arial" w:cs="Arial"/>
          <w:sz w:val="18"/>
          <w:szCs w:val="18"/>
        </w:rPr>
      </w:pPr>
    </w:p>
    <w:p w14:paraId="0E0E4CDC" w14:textId="77777777" w:rsidR="00081F81" w:rsidRPr="00F7113F" w:rsidRDefault="00081F81" w:rsidP="00081F81">
      <w:pPr>
        <w:spacing w:line="240" w:lineRule="auto"/>
        <w:rPr>
          <w:rFonts w:ascii="Arial" w:hAnsi="Arial" w:cs="Arial"/>
          <w:sz w:val="18"/>
          <w:szCs w:val="18"/>
        </w:rPr>
      </w:pPr>
      <w:r w:rsidRPr="00F7113F">
        <w:rPr>
          <w:rFonts w:ascii="Arial" w:hAnsi="Arial" w:cs="Arial"/>
          <w:sz w:val="18"/>
          <w:szCs w:val="18"/>
        </w:rPr>
        <w:t>A.8.2</w:t>
      </w:r>
      <w:r w:rsidRPr="00F7113F">
        <w:rPr>
          <w:rFonts w:ascii="Arial" w:hAnsi="Arial" w:cs="Arial"/>
          <w:sz w:val="18"/>
          <w:szCs w:val="18"/>
        </w:rPr>
        <w:tab/>
      </w:r>
      <w:r w:rsidR="00944743" w:rsidRPr="00F7113F">
        <w:rPr>
          <w:rFonts w:ascii="Arial" w:hAnsi="Arial" w:cs="Arial"/>
          <w:sz w:val="18"/>
          <w:szCs w:val="18"/>
        </w:rPr>
        <w:t xml:space="preserve">De examencommissie stelt regels vast over de uitvoering van de taken en bevoegdheden, bedoeld in het </w:t>
      </w:r>
    </w:p>
    <w:p w14:paraId="55A75B67" w14:textId="77777777" w:rsidR="00944743" w:rsidRPr="00F7113F" w:rsidRDefault="00081F81" w:rsidP="00081F81">
      <w:pPr>
        <w:spacing w:line="240" w:lineRule="auto"/>
        <w:rPr>
          <w:rFonts w:ascii="Arial" w:hAnsi="Arial" w:cs="Arial"/>
          <w:sz w:val="18"/>
          <w:szCs w:val="18"/>
        </w:rPr>
      </w:pPr>
      <w:r w:rsidRPr="00F7113F">
        <w:rPr>
          <w:rFonts w:ascii="Arial" w:hAnsi="Arial" w:cs="Arial"/>
          <w:sz w:val="18"/>
          <w:szCs w:val="18"/>
        </w:rPr>
        <w:tab/>
      </w:r>
      <w:r w:rsidR="00944743" w:rsidRPr="00F7113F">
        <w:rPr>
          <w:rFonts w:ascii="Arial" w:hAnsi="Arial" w:cs="Arial"/>
          <w:sz w:val="18"/>
          <w:szCs w:val="18"/>
        </w:rPr>
        <w:t xml:space="preserve">eerste lid, en de maatregelen die zij in dat verband kan nemen. </w:t>
      </w:r>
    </w:p>
    <w:p w14:paraId="106A6333" w14:textId="77777777" w:rsidR="00944743" w:rsidRPr="00F7113F" w:rsidRDefault="00944743" w:rsidP="00944743">
      <w:pPr>
        <w:pStyle w:val="Lijstalinea"/>
        <w:spacing w:after="0" w:line="240" w:lineRule="auto"/>
        <w:ind w:left="367"/>
        <w:rPr>
          <w:rFonts w:ascii="Arial" w:hAnsi="Arial" w:cs="Arial"/>
          <w:sz w:val="18"/>
          <w:szCs w:val="18"/>
        </w:rPr>
      </w:pPr>
    </w:p>
    <w:p w14:paraId="5C6C5AC4" w14:textId="77777777" w:rsidR="00944743" w:rsidRPr="00F7113F" w:rsidRDefault="00081F81" w:rsidP="00081F81">
      <w:pPr>
        <w:spacing w:line="240" w:lineRule="auto"/>
        <w:ind w:left="680" w:hanging="680"/>
        <w:rPr>
          <w:rFonts w:ascii="Arial" w:hAnsi="Arial" w:cs="Arial"/>
          <w:sz w:val="18"/>
          <w:szCs w:val="18"/>
        </w:rPr>
      </w:pPr>
      <w:r w:rsidRPr="00F7113F">
        <w:rPr>
          <w:rFonts w:ascii="Arial" w:hAnsi="Arial" w:cs="Arial"/>
          <w:sz w:val="18"/>
          <w:szCs w:val="18"/>
        </w:rPr>
        <w:t>A.8.3</w:t>
      </w:r>
      <w:r w:rsidRPr="00F7113F">
        <w:rPr>
          <w:rFonts w:ascii="Arial" w:hAnsi="Arial" w:cs="Arial"/>
          <w:sz w:val="18"/>
          <w:szCs w:val="18"/>
        </w:rPr>
        <w:tab/>
      </w:r>
      <w:r w:rsidR="00944743" w:rsidRPr="00F7113F">
        <w:rPr>
          <w:rFonts w:ascii="Arial" w:hAnsi="Arial" w:cs="Arial"/>
          <w:sz w:val="18"/>
          <w:szCs w:val="18"/>
        </w:rPr>
        <w:t xml:space="preserve">Indien een kandidaat bij de examencommissie een verzoek of een klacht indient waarbij een lid van de examencommissie is betrokken, neemt het betrokken lid geen deel aan de behandeling van het verzoek of de klacht. </w:t>
      </w:r>
    </w:p>
    <w:p w14:paraId="43E2F6BB" w14:textId="77777777" w:rsidR="00081F81" w:rsidRPr="00F7113F" w:rsidRDefault="00081F81" w:rsidP="00081F81">
      <w:pPr>
        <w:spacing w:line="240" w:lineRule="auto"/>
        <w:rPr>
          <w:rFonts w:ascii="Arial" w:eastAsia="Times New Roman" w:hAnsi="Arial" w:cs="Arial"/>
          <w:sz w:val="18"/>
          <w:szCs w:val="18"/>
          <w:lang w:eastAsia="nl-NL"/>
        </w:rPr>
      </w:pPr>
    </w:p>
    <w:p w14:paraId="7520427D" w14:textId="77777777" w:rsidR="00944743" w:rsidRPr="00F7113F" w:rsidRDefault="00081F81" w:rsidP="00081F81">
      <w:pPr>
        <w:spacing w:line="240" w:lineRule="auto"/>
        <w:ind w:left="680" w:hanging="680"/>
        <w:rPr>
          <w:rFonts w:ascii="Arial" w:hAnsi="Arial" w:cs="Arial"/>
          <w:sz w:val="18"/>
          <w:szCs w:val="18"/>
        </w:rPr>
      </w:pPr>
      <w:r w:rsidRPr="00F7113F">
        <w:rPr>
          <w:rFonts w:ascii="Arial" w:eastAsia="Times New Roman" w:hAnsi="Arial" w:cs="Arial"/>
          <w:sz w:val="18"/>
          <w:szCs w:val="18"/>
          <w:lang w:eastAsia="nl-NL"/>
        </w:rPr>
        <w:t>A.8.4</w:t>
      </w:r>
      <w:r w:rsidRPr="00F7113F">
        <w:rPr>
          <w:rFonts w:ascii="Arial" w:eastAsia="Times New Roman" w:hAnsi="Arial" w:cs="Arial"/>
          <w:sz w:val="18"/>
          <w:szCs w:val="18"/>
          <w:lang w:eastAsia="nl-NL"/>
        </w:rPr>
        <w:tab/>
      </w:r>
      <w:r w:rsidR="00944743" w:rsidRPr="00F7113F">
        <w:rPr>
          <w:rFonts w:ascii="Arial" w:hAnsi="Arial" w:cs="Arial"/>
          <w:sz w:val="18"/>
          <w:szCs w:val="18"/>
        </w:rPr>
        <w:t xml:space="preserve">De examencommissie stelt jaarlijks een verslag op over haar bevindingen bij het borgen van de kwaliteit van de schoolexaminering en verstrekt dit verslag aan het bevoegd gezag. </w:t>
      </w:r>
    </w:p>
    <w:p w14:paraId="71A3BE74" w14:textId="77777777" w:rsidR="00081F81" w:rsidRPr="00F7113F" w:rsidRDefault="00081F81" w:rsidP="00081F81">
      <w:pPr>
        <w:spacing w:line="240" w:lineRule="auto"/>
        <w:rPr>
          <w:rFonts w:ascii="Arial" w:eastAsia="Times New Roman" w:hAnsi="Arial" w:cs="Arial"/>
          <w:sz w:val="18"/>
          <w:szCs w:val="18"/>
          <w:lang w:eastAsia="nl-NL"/>
        </w:rPr>
      </w:pPr>
    </w:p>
    <w:p w14:paraId="31CE4A86" w14:textId="77777777" w:rsidR="00944743" w:rsidRPr="00F7113F" w:rsidRDefault="00081F81" w:rsidP="00081F81">
      <w:pPr>
        <w:spacing w:line="240" w:lineRule="auto"/>
        <w:ind w:left="680" w:hanging="680"/>
        <w:rPr>
          <w:rFonts w:ascii="Arial" w:hAnsi="Arial" w:cs="Arial"/>
          <w:sz w:val="18"/>
          <w:szCs w:val="18"/>
        </w:rPr>
      </w:pPr>
      <w:r w:rsidRPr="00F7113F">
        <w:rPr>
          <w:rFonts w:ascii="Arial" w:eastAsia="Times New Roman" w:hAnsi="Arial" w:cs="Arial"/>
          <w:sz w:val="18"/>
          <w:szCs w:val="18"/>
          <w:lang w:eastAsia="nl-NL"/>
        </w:rPr>
        <w:t>A.8.5</w:t>
      </w:r>
      <w:r w:rsidRPr="00F7113F">
        <w:rPr>
          <w:rFonts w:ascii="Arial" w:eastAsia="Times New Roman" w:hAnsi="Arial" w:cs="Arial"/>
          <w:sz w:val="18"/>
          <w:szCs w:val="18"/>
          <w:lang w:eastAsia="nl-NL"/>
        </w:rPr>
        <w:tab/>
      </w:r>
      <w:r w:rsidR="00944743" w:rsidRPr="00F7113F">
        <w:rPr>
          <w:rFonts w:ascii="Arial" w:hAnsi="Arial" w:cs="Arial"/>
          <w:sz w:val="18"/>
          <w:szCs w:val="18"/>
        </w:rPr>
        <w:t xml:space="preserve">Het bevoegd gezag stelt een examencommissie in die bestaat uit de conrector, de afdelingsleiders havo en vwo, de examensecretaris en een docent die in beide afdelingen lesgeeft. </w:t>
      </w:r>
    </w:p>
    <w:p w14:paraId="520DBD30" w14:textId="77777777" w:rsidR="00081F81" w:rsidRPr="00F7113F" w:rsidRDefault="00081F81" w:rsidP="00081F81">
      <w:pPr>
        <w:spacing w:line="240" w:lineRule="auto"/>
        <w:rPr>
          <w:rFonts w:ascii="Arial" w:eastAsia="Times New Roman" w:hAnsi="Arial" w:cs="Arial"/>
          <w:sz w:val="18"/>
          <w:szCs w:val="18"/>
          <w:lang w:eastAsia="nl-NL"/>
        </w:rPr>
      </w:pPr>
    </w:p>
    <w:p w14:paraId="741FB15A" w14:textId="77777777" w:rsidR="00944743" w:rsidRPr="00F7113F" w:rsidRDefault="00081F81" w:rsidP="00081F81">
      <w:pPr>
        <w:spacing w:line="240" w:lineRule="auto"/>
        <w:ind w:left="680" w:hanging="680"/>
        <w:rPr>
          <w:rFonts w:ascii="Arial" w:hAnsi="Arial" w:cs="Arial"/>
          <w:sz w:val="18"/>
          <w:szCs w:val="18"/>
        </w:rPr>
      </w:pPr>
      <w:r w:rsidRPr="00F7113F">
        <w:rPr>
          <w:rFonts w:ascii="Arial" w:eastAsia="Times New Roman" w:hAnsi="Arial" w:cs="Arial"/>
          <w:sz w:val="18"/>
          <w:szCs w:val="18"/>
          <w:lang w:eastAsia="nl-NL"/>
        </w:rPr>
        <w:t>A.8.6</w:t>
      </w:r>
      <w:r w:rsidRPr="00F7113F">
        <w:rPr>
          <w:rFonts w:ascii="Arial" w:eastAsia="Times New Roman" w:hAnsi="Arial" w:cs="Arial"/>
          <w:sz w:val="18"/>
          <w:szCs w:val="18"/>
          <w:lang w:eastAsia="nl-NL"/>
        </w:rPr>
        <w:tab/>
      </w:r>
      <w:r w:rsidR="00944743" w:rsidRPr="00F7113F">
        <w:rPr>
          <w:rFonts w:ascii="Arial" w:hAnsi="Arial" w:cs="Arial"/>
          <w:sz w:val="18"/>
          <w:szCs w:val="18"/>
        </w:rPr>
        <w:t xml:space="preserve">Het bevoegd gezag draagt er mede door de samenstelling van de examencommissie zorg voor dat het onafhankelijk en deskundig functioneren van de examencommissie voldoende wordt gewaarborgd. </w:t>
      </w:r>
    </w:p>
    <w:p w14:paraId="7EE3BE81" w14:textId="77777777" w:rsidR="00081F81" w:rsidRPr="00F7113F" w:rsidRDefault="00081F81" w:rsidP="00081F81">
      <w:pPr>
        <w:spacing w:line="240" w:lineRule="auto"/>
        <w:rPr>
          <w:rFonts w:ascii="Arial" w:eastAsia="Times New Roman" w:hAnsi="Arial" w:cs="Arial"/>
          <w:sz w:val="18"/>
          <w:szCs w:val="18"/>
          <w:lang w:eastAsia="nl-NL"/>
        </w:rPr>
      </w:pPr>
    </w:p>
    <w:p w14:paraId="021061F7" w14:textId="77777777" w:rsidR="00944743" w:rsidRPr="00F7113F" w:rsidRDefault="00081F81" w:rsidP="00081F81">
      <w:pPr>
        <w:spacing w:line="240" w:lineRule="auto"/>
        <w:ind w:left="680" w:hanging="680"/>
        <w:rPr>
          <w:rFonts w:ascii="Arial" w:hAnsi="Arial" w:cs="Arial"/>
          <w:sz w:val="18"/>
          <w:szCs w:val="18"/>
        </w:rPr>
      </w:pPr>
      <w:r w:rsidRPr="00F7113F">
        <w:rPr>
          <w:rFonts w:ascii="Arial" w:eastAsia="Times New Roman" w:hAnsi="Arial" w:cs="Arial"/>
          <w:sz w:val="18"/>
          <w:szCs w:val="18"/>
          <w:lang w:eastAsia="nl-NL"/>
        </w:rPr>
        <w:t>A.8.7</w:t>
      </w:r>
      <w:r w:rsidRPr="00F7113F">
        <w:rPr>
          <w:rFonts w:ascii="Arial" w:eastAsia="Times New Roman" w:hAnsi="Arial" w:cs="Arial"/>
          <w:sz w:val="18"/>
          <w:szCs w:val="18"/>
          <w:lang w:eastAsia="nl-NL"/>
        </w:rPr>
        <w:tab/>
      </w:r>
      <w:r w:rsidR="00944743" w:rsidRPr="00F7113F">
        <w:rPr>
          <w:rFonts w:ascii="Arial" w:hAnsi="Arial" w:cs="Arial"/>
          <w:sz w:val="18"/>
          <w:szCs w:val="18"/>
        </w:rPr>
        <w:t xml:space="preserve">Ten minste één lid van de examencommissie is als bovenbouwdocent verbonden aan de school waarvoor de examencommissie is ingesteld. </w:t>
      </w:r>
    </w:p>
    <w:p w14:paraId="498AE106" w14:textId="77777777" w:rsidR="00081F81" w:rsidRPr="00F7113F" w:rsidRDefault="00081F81" w:rsidP="00081F81">
      <w:pPr>
        <w:spacing w:line="240" w:lineRule="auto"/>
        <w:rPr>
          <w:rFonts w:ascii="Arial" w:eastAsia="Times New Roman" w:hAnsi="Arial" w:cs="Arial"/>
          <w:sz w:val="18"/>
          <w:szCs w:val="18"/>
          <w:lang w:eastAsia="nl-NL"/>
        </w:rPr>
      </w:pPr>
    </w:p>
    <w:p w14:paraId="6FE78808" w14:textId="77777777" w:rsidR="00944743" w:rsidRPr="00F7113F" w:rsidRDefault="00081F81" w:rsidP="00081F81">
      <w:pPr>
        <w:spacing w:line="240" w:lineRule="auto"/>
        <w:rPr>
          <w:rFonts w:ascii="Arial" w:hAnsi="Arial" w:cs="Arial"/>
          <w:sz w:val="18"/>
          <w:szCs w:val="18"/>
        </w:rPr>
      </w:pPr>
      <w:r w:rsidRPr="00F7113F">
        <w:rPr>
          <w:rFonts w:ascii="Arial" w:eastAsia="Times New Roman" w:hAnsi="Arial" w:cs="Arial"/>
          <w:sz w:val="18"/>
          <w:szCs w:val="18"/>
          <w:lang w:eastAsia="nl-NL"/>
        </w:rPr>
        <w:t>A.8.8</w:t>
      </w:r>
      <w:r w:rsidRPr="00F7113F">
        <w:rPr>
          <w:rFonts w:ascii="Arial" w:eastAsia="Times New Roman" w:hAnsi="Arial" w:cs="Arial"/>
          <w:sz w:val="18"/>
          <w:szCs w:val="18"/>
          <w:lang w:eastAsia="nl-NL"/>
        </w:rPr>
        <w:tab/>
      </w:r>
      <w:r w:rsidR="00944743" w:rsidRPr="00F7113F">
        <w:rPr>
          <w:rFonts w:ascii="Arial" w:hAnsi="Arial" w:cs="Arial"/>
          <w:sz w:val="18"/>
          <w:szCs w:val="18"/>
        </w:rPr>
        <w:t xml:space="preserve">Leden van het bevoegd gezag worden niet benoemd tot lid van de examencommissie. </w:t>
      </w:r>
    </w:p>
    <w:p w14:paraId="205A9E7C" w14:textId="77777777" w:rsidR="00944743" w:rsidRPr="00F7113F" w:rsidRDefault="00944743" w:rsidP="00944743">
      <w:pPr>
        <w:rPr>
          <w:rFonts w:ascii="Arial" w:eastAsia="Times New Roman" w:hAnsi="Arial" w:cs="Arial"/>
          <w:sz w:val="18"/>
          <w:szCs w:val="18"/>
        </w:rPr>
      </w:pPr>
    </w:p>
    <w:p w14:paraId="4F7EAD06" w14:textId="77777777" w:rsidR="00944743" w:rsidRPr="00F7113F" w:rsidRDefault="00081F81" w:rsidP="00081F81">
      <w:pPr>
        <w:pStyle w:val="Kop2"/>
        <w:spacing w:before="0"/>
        <w:ind w:left="708" w:hanging="708"/>
        <w:rPr>
          <w:rFonts w:ascii="Arial" w:hAnsi="Arial" w:cs="Arial"/>
          <w:b w:val="0"/>
          <w:color w:val="auto"/>
          <w:sz w:val="18"/>
          <w:szCs w:val="18"/>
          <w:u w:val="single"/>
        </w:rPr>
      </w:pPr>
      <w:r w:rsidRPr="00F7113F">
        <w:rPr>
          <w:rFonts w:ascii="Arial" w:eastAsia="Times New Roman" w:hAnsi="Arial" w:cs="Arial"/>
          <w:b w:val="0"/>
          <w:color w:val="auto"/>
          <w:sz w:val="18"/>
          <w:szCs w:val="18"/>
        </w:rPr>
        <w:t>A.8.9</w:t>
      </w:r>
      <w:r w:rsidRPr="00F7113F">
        <w:rPr>
          <w:rFonts w:ascii="Arial" w:eastAsia="Times New Roman" w:hAnsi="Arial" w:cs="Arial"/>
          <w:b w:val="0"/>
          <w:color w:val="auto"/>
          <w:sz w:val="18"/>
          <w:szCs w:val="18"/>
        </w:rPr>
        <w:tab/>
      </w:r>
      <w:r w:rsidR="00944743" w:rsidRPr="00F7113F">
        <w:rPr>
          <w:rFonts w:ascii="Arial" w:eastAsia="Times New Roman" w:hAnsi="Arial" w:cs="Arial"/>
          <w:b w:val="0"/>
          <w:color w:val="auto"/>
          <w:sz w:val="18"/>
          <w:szCs w:val="18"/>
        </w:rPr>
        <w:t xml:space="preserve">Bij een klacht over het handelen of een beslissing van de rector kan de kandidaat in beroep gaan bij de </w:t>
      </w:r>
      <w:r w:rsidR="00CE2FC9" w:rsidRPr="00F7113F">
        <w:rPr>
          <w:rFonts w:ascii="Arial" w:eastAsia="Times New Roman" w:hAnsi="Arial" w:cs="Arial"/>
          <w:b w:val="0"/>
          <w:color w:val="auto"/>
          <w:sz w:val="18"/>
          <w:szCs w:val="18"/>
        </w:rPr>
        <w:t>commissie van beroep</w:t>
      </w:r>
      <w:r w:rsidR="00944743" w:rsidRPr="00F7113F">
        <w:rPr>
          <w:rFonts w:ascii="Arial" w:eastAsia="Times New Roman" w:hAnsi="Arial" w:cs="Arial"/>
          <w:b w:val="0"/>
          <w:color w:val="auto"/>
          <w:sz w:val="18"/>
          <w:szCs w:val="18"/>
        </w:rPr>
        <w:t>.</w:t>
      </w:r>
    </w:p>
    <w:p w14:paraId="49C09EF0" w14:textId="77777777" w:rsidR="00944743" w:rsidRPr="00F7113F" w:rsidRDefault="00944743" w:rsidP="00944743"/>
    <w:p w14:paraId="7D9E3C45" w14:textId="77777777" w:rsidR="00F16AAC" w:rsidRPr="00F7113F" w:rsidRDefault="00F16AAC" w:rsidP="007A370D">
      <w:pPr>
        <w:pStyle w:val="Kop2"/>
        <w:spacing w:before="0"/>
        <w:rPr>
          <w:rFonts w:ascii="Arial" w:hAnsi="Arial" w:cs="Arial"/>
          <w:color w:val="auto"/>
          <w:sz w:val="22"/>
          <w:u w:val="single"/>
        </w:rPr>
      </w:pPr>
      <w:r w:rsidRPr="00F7113F">
        <w:rPr>
          <w:rFonts w:ascii="Arial" w:hAnsi="Arial" w:cs="Arial"/>
          <w:color w:val="auto"/>
          <w:sz w:val="22"/>
          <w:u w:val="single"/>
        </w:rPr>
        <w:t>Wijzigingen</w:t>
      </w:r>
      <w:bookmarkEnd w:id="4"/>
    </w:p>
    <w:p w14:paraId="3A7B102A" w14:textId="77777777" w:rsidR="009051AE" w:rsidRPr="00F7113F" w:rsidRDefault="009051AE" w:rsidP="007A370D">
      <w:pPr>
        <w:rPr>
          <w:rFonts w:ascii="Arial" w:hAnsi="Arial" w:cs="Arial"/>
          <w:sz w:val="18"/>
          <w:szCs w:val="18"/>
        </w:rPr>
      </w:pPr>
    </w:p>
    <w:p w14:paraId="1E27E0B8" w14:textId="77777777" w:rsidR="00F16AAC" w:rsidRPr="00F7113F" w:rsidRDefault="00944743" w:rsidP="00081F81">
      <w:pPr>
        <w:ind w:left="708" w:hanging="708"/>
        <w:rPr>
          <w:rFonts w:ascii="Arial" w:hAnsi="Arial" w:cs="Arial"/>
          <w:sz w:val="18"/>
          <w:szCs w:val="18"/>
        </w:rPr>
      </w:pPr>
      <w:r w:rsidRPr="00F7113F">
        <w:rPr>
          <w:rFonts w:ascii="Arial" w:hAnsi="Arial" w:cs="Arial"/>
          <w:sz w:val="18"/>
          <w:szCs w:val="18"/>
        </w:rPr>
        <w:t>A.9</w:t>
      </w:r>
      <w:r w:rsidR="00F16AAC" w:rsidRPr="00F7113F">
        <w:rPr>
          <w:rFonts w:ascii="Arial" w:hAnsi="Arial" w:cs="Arial"/>
          <w:sz w:val="18"/>
          <w:szCs w:val="18"/>
        </w:rPr>
        <w:t xml:space="preserve"> </w:t>
      </w:r>
      <w:r w:rsidR="00081F81" w:rsidRPr="00F7113F">
        <w:rPr>
          <w:rFonts w:ascii="Arial" w:hAnsi="Arial" w:cs="Arial"/>
          <w:sz w:val="18"/>
          <w:szCs w:val="18"/>
        </w:rPr>
        <w:tab/>
      </w:r>
      <w:r w:rsidR="00F16AAC" w:rsidRPr="00F7113F">
        <w:rPr>
          <w:rFonts w:ascii="Arial" w:hAnsi="Arial" w:cs="Arial"/>
          <w:sz w:val="18"/>
          <w:szCs w:val="18"/>
        </w:rPr>
        <w:t>Wijzigingen in dit reglement kunnen wor</w:t>
      </w:r>
      <w:r w:rsidR="00451466" w:rsidRPr="00F7113F">
        <w:rPr>
          <w:rFonts w:ascii="Arial" w:hAnsi="Arial" w:cs="Arial"/>
          <w:sz w:val="18"/>
          <w:szCs w:val="18"/>
        </w:rPr>
        <w:t>den gedaan door de directie en/of het managementteam</w:t>
      </w:r>
      <w:r w:rsidR="00F16AAC" w:rsidRPr="00F7113F">
        <w:rPr>
          <w:rFonts w:ascii="Arial" w:hAnsi="Arial" w:cs="Arial"/>
          <w:sz w:val="18"/>
          <w:szCs w:val="18"/>
        </w:rPr>
        <w:t xml:space="preserve"> en behoeven instemming van de MR.</w:t>
      </w:r>
    </w:p>
    <w:p w14:paraId="7AE4B4ED" w14:textId="77777777" w:rsidR="00826179" w:rsidRPr="00F7113F" w:rsidRDefault="00826179" w:rsidP="007A370D">
      <w:pPr>
        <w:rPr>
          <w:rFonts w:ascii="Arial" w:hAnsi="Arial" w:cs="Arial"/>
          <w:sz w:val="28"/>
          <w:szCs w:val="28"/>
        </w:rPr>
      </w:pPr>
      <w:r w:rsidRPr="00F7113F">
        <w:rPr>
          <w:rFonts w:ascii="Arial" w:hAnsi="Arial" w:cs="Arial"/>
          <w:sz w:val="28"/>
          <w:szCs w:val="28"/>
        </w:rPr>
        <w:br w:type="page"/>
      </w:r>
    </w:p>
    <w:p w14:paraId="32FDF03E" w14:textId="77777777" w:rsidR="00F16AAC" w:rsidRPr="002C07BD" w:rsidRDefault="00F16AAC" w:rsidP="007A370D">
      <w:pPr>
        <w:pStyle w:val="Kop1"/>
        <w:spacing w:before="0"/>
        <w:rPr>
          <w:rFonts w:ascii="Arial" w:hAnsi="Arial" w:cs="Arial"/>
          <w:b w:val="0"/>
          <w:color w:val="auto"/>
        </w:rPr>
      </w:pPr>
      <w:bookmarkStart w:id="5" w:name="_Toc431843753"/>
      <w:r w:rsidRPr="002C07BD">
        <w:rPr>
          <w:rFonts w:ascii="Arial" w:hAnsi="Arial" w:cs="Arial"/>
          <w:color w:val="auto"/>
        </w:rPr>
        <w:lastRenderedPageBreak/>
        <w:t>B. ALGEMENE REGELS M.B.T. HET EXAMEN</w:t>
      </w:r>
      <w:bookmarkEnd w:id="5"/>
    </w:p>
    <w:p w14:paraId="52F65603" w14:textId="77777777" w:rsidR="00F16AAC" w:rsidRPr="002C07BD" w:rsidRDefault="00F16AAC" w:rsidP="007A370D">
      <w:pPr>
        <w:rPr>
          <w:rFonts w:ascii="Arial" w:hAnsi="Arial" w:cs="Arial"/>
          <w:sz w:val="18"/>
          <w:szCs w:val="18"/>
        </w:rPr>
      </w:pPr>
    </w:p>
    <w:p w14:paraId="4F4E829C" w14:textId="77777777" w:rsidR="00F16AAC" w:rsidRPr="002C07BD" w:rsidRDefault="00587BBC" w:rsidP="007A370D">
      <w:pPr>
        <w:pStyle w:val="Kop2"/>
        <w:spacing w:before="0"/>
        <w:rPr>
          <w:rFonts w:ascii="Arial" w:hAnsi="Arial" w:cs="Arial"/>
          <w:color w:val="auto"/>
          <w:sz w:val="22"/>
          <w:u w:val="single"/>
        </w:rPr>
      </w:pPr>
      <w:bookmarkStart w:id="6" w:name="_Toc431843754"/>
      <w:r w:rsidRPr="002C07BD">
        <w:rPr>
          <w:rFonts w:ascii="Arial" w:hAnsi="Arial" w:cs="Arial"/>
          <w:color w:val="auto"/>
          <w:sz w:val="22"/>
          <w:u w:val="single"/>
        </w:rPr>
        <w:t xml:space="preserve">B.1 </w:t>
      </w:r>
      <w:r w:rsidR="00F16AAC" w:rsidRPr="002C07BD">
        <w:rPr>
          <w:rFonts w:ascii="Arial" w:hAnsi="Arial" w:cs="Arial"/>
          <w:color w:val="auto"/>
          <w:sz w:val="22"/>
          <w:u w:val="single"/>
        </w:rPr>
        <w:t>Hulpmiddelen en materialen</w:t>
      </w:r>
      <w:bookmarkEnd w:id="6"/>
    </w:p>
    <w:p w14:paraId="11F58C7E" w14:textId="77777777" w:rsidR="009051AE" w:rsidRPr="002C07BD" w:rsidRDefault="009051AE" w:rsidP="007A370D">
      <w:pPr>
        <w:rPr>
          <w:rFonts w:ascii="Arial" w:hAnsi="Arial" w:cs="Arial"/>
          <w:sz w:val="18"/>
          <w:szCs w:val="18"/>
        </w:rPr>
      </w:pPr>
    </w:p>
    <w:p w14:paraId="141B6DE1" w14:textId="058DD1D6" w:rsidR="00F16AAC" w:rsidRPr="002C07BD" w:rsidRDefault="00587BBC" w:rsidP="007A370D">
      <w:pPr>
        <w:rPr>
          <w:rFonts w:ascii="Arial" w:hAnsi="Arial" w:cs="Arial"/>
          <w:sz w:val="18"/>
          <w:szCs w:val="18"/>
        </w:rPr>
      </w:pPr>
      <w:r w:rsidRPr="002C07BD">
        <w:rPr>
          <w:rFonts w:ascii="Arial" w:hAnsi="Arial" w:cs="Arial"/>
          <w:sz w:val="18"/>
          <w:szCs w:val="18"/>
        </w:rPr>
        <w:t>B.1.1</w:t>
      </w:r>
      <w:r w:rsidR="00F16AAC" w:rsidRPr="002C07BD">
        <w:rPr>
          <w:rFonts w:ascii="Arial" w:hAnsi="Arial" w:cs="Arial"/>
          <w:sz w:val="18"/>
          <w:szCs w:val="18"/>
        </w:rPr>
        <w:t xml:space="preserve"> </w:t>
      </w:r>
      <w:r w:rsidR="002A01A3" w:rsidRPr="00011011">
        <w:rPr>
          <w:rFonts w:ascii="Arial" w:hAnsi="Arial" w:cs="Arial"/>
          <w:sz w:val="18"/>
          <w:szCs w:val="18"/>
        </w:rPr>
        <w:t>In het PTA staat vermeld</w:t>
      </w:r>
      <w:r w:rsidR="002A01A3">
        <w:rPr>
          <w:rFonts w:ascii="Arial" w:hAnsi="Arial" w:cs="Arial"/>
          <w:color w:val="FF0000"/>
          <w:sz w:val="18"/>
          <w:szCs w:val="18"/>
        </w:rPr>
        <w:t xml:space="preserve"> </w:t>
      </w:r>
      <w:r w:rsidR="00F16AAC" w:rsidRPr="002C07BD">
        <w:rPr>
          <w:rFonts w:ascii="Arial" w:hAnsi="Arial" w:cs="Arial"/>
          <w:sz w:val="18"/>
          <w:szCs w:val="18"/>
        </w:rPr>
        <w:t>welke hulpmiddelen zijn voorgeschreven of toegelaten. Een toezichthouder mag hier niet van afwijken.</w:t>
      </w:r>
    </w:p>
    <w:p w14:paraId="7B531BBD" w14:textId="77777777" w:rsidR="00F16AAC" w:rsidRPr="00385418" w:rsidRDefault="00587BBC" w:rsidP="007A370D">
      <w:pPr>
        <w:rPr>
          <w:rFonts w:ascii="Arial" w:hAnsi="Arial" w:cs="Arial"/>
          <w:sz w:val="18"/>
          <w:szCs w:val="18"/>
        </w:rPr>
      </w:pPr>
      <w:r w:rsidRPr="002C07BD">
        <w:rPr>
          <w:rFonts w:ascii="Arial" w:hAnsi="Arial" w:cs="Arial"/>
          <w:sz w:val="18"/>
          <w:szCs w:val="18"/>
        </w:rPr>
        <w:t>B.1.</w:t>
      </w:r>
      <w:r w:rsidR="009051AE" w:rsidRPr="002C07BD">
        <w:rPr>
          <w:rFonts w:ascii="Arial" w:hAnsi="Arial" w:cs="Arial"/>
          <w:sz w:val="18"/>
          <w:szCs w:val="18"/>
        </w:rPr>
        <w:t>2</w:t>
      </w:r>
      <w:r w:rsidR="00F16AAC" w:rsidRPr="002C07BD">
        <w:rPr>
          <w:rFonts w:ascii="Arial" w:hAnsi="Arial" w:cs="Arial"/>
          <w:sz w:val="18"/>
          <w:szCs w:val="18"/>
        </w:rPr>
        <w:t xml:space="preserve"> Leerlingen mogen in het examenlokaal uitsluitend gebruiksvoorwerpen, apparatuur en hulpmiddelen bij zich </w:t>
      </w:r>
      <w:r w:rsidR="00F16AAC" w:rsidRPr="00385418">
        <w:rPr>
          <w:rFonts w:ascii="Arial" w:hAnsi="Arial" w:cs="Arial"/>
          <w:sz w:val="18"/>
          <w:szCs w:val="18"/>
        </w:rPr>
        <w:t>hebben die voor de toetsen zijn voorgeschreven of toegelaten.</w:t>
      </w:r>
    </w:p>
    <w:p w14:paraId="3E5C1B0B" w14:textId="77777777" w:rsidR="00F16AAC" w:rsidRPr="00385418" w:rsidRDefault="009051AE" w:rsidP="007A370D">
      <w:pPr>
        <w:rPr>
          <w:rFonts w:ascii="Arial" w:hAnsi="Arial" w:cs="Arial"/>
          <w:sz w:val="18"/>
          <w:szCs w:val="18"/>
        </w:rPr>
      </w:pPr>
      <w:r w:rsidRPr="00385418">
        <w:rPr>
          <w:rFonts w:ascii="Arial" w:hAnsi="Arial" w:cs="Arial"/>
          <w:sz w:val="18"/>
          <w:szCs w:val="18"/>
        </w:rPr>
        <w:t>B.</w:t>
      </w:r>
      <w:r w:rsidR="00587BBC" w:rsidRPr="00385418">
        <w:rPr>
          <w:rFonts w:ascii="Arial" w:hAnsi="Arial" w:cs="Arial"/>
          <w:sz w:val="18"/>
          <w:szCs w:val="18"/>
        </w:rPr>
        <w:t>1.</w:t>
      </w:r>
      <w:r w:rsidRPr="00385418">
        <w:rPr>
          <w:rFonts w:ascii="Arial" w:hAnsi="Arial" w:cs="Arial"/>
          <w:sz w:val="18"/>
          <w:szCs w:val="18"/>
        </w:rPr>
        <w:t xml:space="preserve">3 </w:t>
      </w:r>
      <w:r w:rsidR="00253874" w:rsidRPr="00385418">
        <w:rPr>
          <w:rFonts w:ascii="Arial" w:hAnsi="Arial" w:cs="Arial"/>
          <w:sz w:val="18"/>
          <w:szCs w:val="18"/>
        </w:rPr>
        <w:t xml:space="preserve">Alle </w:t>
      </w:r>
      <w:r w:rsidR="00F16AAC" w:rsidRPr="00385418">
        <w:rPr>
          <w:rFonts w:ascii="Arial" w:hAnsi="Arial" w:cs="Arial"/>
          <w:sz w:val="18"/>
          <w:szCs w:val="18"/>
        </w:rPr>
        <w:t>apparatuur waarmee draadloos contact mog</w:t>
      </w:r>
      <w:r w:rsidR="00253874" w:rsidRPr="00385418">
        <w:rPr>
          <w:rFonts w:ascii="Arial" w:hAnsi="Arial" w:cs="Arial"/>
          <w:sz w:val="18"/>
          <w:szCs w:val="18"/>
        </w:rPr>
        <w:t xml:space="preserve">elijk is, is </w:t>
      </w:r>
      <w:r w:rsidR="00F16AAC" w:rsidRPr="00385418">
        <w:rPr>
          <w:rFonts w:ascii="Arial" w:hAnsi="Arial" w:cs="Arial"/>
          <w:sz w:val="18"/>
          <w:szCs w:val="18"/>
        </w:rPr>
        <w:t>in het examenlokaal nooit toegestaan, tenzij dit door de rector anders is bepaald.</w:t>
      </w:r>
    </w:p>
    <w:p w14:paraId="6E8658B9" w14:textId="77777777" w:rsidR="00F16AAC" w:rsidRPr="002C07BD" w:rsidRDefault="009051AE" w:rsidP="007A370D">
      <w:pPr>
        <w:rPr>
          <w:rFonts w:ascii="Arial" w:hAnsi="Arial" w:cs="Arial"/>
          <w:sz w:val="18"/>
          <w:szCs w:val="18"/>
        </w:rPr>
      </w:pPr>
      <w:r w:rsidRPr="002C07BD">
        <w:rPr>
          <w:rFonts w:ascii="Arial" w:hAnsi="Arial" w:cs="Arial"/>
          <w:sz w:val="18"/>
          <w:szCs w:val="18"/>
        </w:rPr>
        <w:t>B.</w:t>
      </w:r>
      <w:r w:rsidR="00587BBC" w:rsidRPr="002C07BD">
        <w:rPr>
          <w:rFonts w:ascii="Arial" w:hAnsi="Arial" w:cs="Arial"/>
          <w:sz w:val="18"/>
          <w:szCs w:val="18"/>
        </w:rPr>
        <w:t>1.</w:t>
      </w:r>
      <w:r w:rsidRPr="002C07BD">
        <w:rPr>
          <w:rFonts w:ascii="Arial" w:hAnsi="Arial" w:cs="Arial"/>
          <w:sz w:val="18"/>
          <w:szCs w:val="18"/>
        </w:rPr>
        <w:t>4</w:t>
      </w:r>
      <w:r w:rsidR="00F16AAC" w:rsidRPr="002C07BD">
        <w:rPr>
          <w:rFonts w:ascii="Arial" w:hAnsi="Arial" w:cs="Arial"/>
          <w:sz w:val="18"/>
          <w:szCs w:val="18"/>
        </w:rPr>
        <w:t xml:space="preserve"> Leerlingen mogen hulpmiddelen niet onderling uitwisselen, tenzij met uitdrukkelijke toestemming van de toezichthouder. Indien blijkt dat hiermee informatie tussen leerlingen wordt uitgewisseld, is er sprake van een onregelmatigheid voor zowel de gevende als de ontvangende leerling.</w:t>
      </w:r>
    </w:p>
    <w:p w14:paraId="3306A858" w14:textId="77777777" w:rsidR="00F16AAC" w:rsidRPr="002C07BD" w:rsidRDefault="00F16AAC" w:rsidP="007A370D">
      <w:pPr>
        <w:rPr>
          <w:rFonts w:ascii="Arial" w:hAnsi="Arial" w:cs="Arial"/>
          <w:sz w:val="18"/>
          <w:szCs w:val="18"/>
        </w:rPr>
      </w:pPr>
      <w:r w:rsidRPr="002C07BD">
        <w:rPr>
          <w:rFonts w:ascii="Arial" w:hAnsi="Arial" w:cs="Arial"/>
          <w:sz w:val="18"/>
          <w:szCs w:val="18"/>
        </w:rPr>
        <w:t>B.</w:t>
      </w:r>
      <w:r w:rsidR="00587BBC" w:rsidRPr="002C07BD">
        <w:rPr>
          <w:rFonts w:ascii="Arial" w:hAnsi="Arial" w:cs="Arial"/>
          <w:sz w:val="18"/>
          <w:szCs w:val="18"/>
        </w:rPr>
        <w:t>1.5</w:t>
      </w:r>
      <w:r w:rsidRPr="002C07BD">
        <w:rPr>
          <w:rFonts w:ascii="Arial" w:hAnsi="Arial" w:cs="Arial"/>
          <w:sz w:val="18"/>
          <w:szCs w:val="18"/>
        </w:rPr>
        <w:t xml:space="preserve"> Leerlingen mogen geen jassen, hoofddeksels</w:t>
      </w:r>
      <w:r w:rsidR="00385418">
        <w:rPr>
          <w:rFonts w:ascii="Arial" w:hAnsi="Arial" w:cs="Arial"/>
          <w:sz w:val="18"/>
          <w:szCs w:val="18"/>
        </w:rPr>
        <w:t xml:space="preserve"> (</w:t>
      </w:r>
      <w:r w:rsidR="00385418" w:rsidRPr="00B92084">
        <w:rPr>
          <w:rFonts w:ascii="Arial" w:hAnsi="Arial" w:cs="Arial"/>
          <w:sz w:val="18"/>
          <w:szCs w:val="18"/>
        </w:rPr>
        <w:t>n</w:t>
      </w:r>
      <w:r w:rsidR="00355D07" w:rsidRPr="00B92084">
        <w:rPr>
          <w:rFonts w:ascii="Arial" w:hAnsi="Arial" w:cs="Arial"/>
          <w:sz w:val="18"/>
          <w:szCs w:val="18"/>
        </w:rPr>
        <w:t>.</w:t>
      </w:r>
      <w:r w:rsidR="00385418" w:rsidRPr="00B92084">
        <w:rPr>
          <w:rFonts w:ascii="Arial" w:hAnsi="Arial" w:cs="Arial"/>
          <w:sz w:val="18"/>
          <w:szCs w:val="18"/>
        </w:rPr>
        <w:t>v</w:t>
      </w:r>
      <w:r w:rsidR="00355D07" w:rsidRPr="00B92084">
        <w:rPr>
          <w:rFonts w:ascii="Arial" w:hAnsi="Arial" w:cs="Arial"/>
          <w:sz w:val="18"/>
          <w:szCs w:val="18"/>
        </w:rPr>
        <w:t>.</w:t>
      </w:r>
      <w:r w:rsidR="00385418" w:rsidRPr="00B92084">
        <w:rPr>
          <w:rFonts w:ascii="Arial" w:hAnsi="Arial" w:cs="Arial"/>
          <w:sz w:val="18"/>
          <w:szCs w:val="18"/>
        </w:rPr>
        <w:t>t</w:t>
      </w:r>
      <w:r w:rsidR="00355D07">
        <w:rPr>
          <w:rFonts w:ascii="Arial" w:hAnsi="Arial" w:cs="Arial"/>
          <w:color w:val="FF0000"/>
          <w:sz w:val="18"/>
          <w:szCs w:val="18"/>
        </w:rPr>
        <w:t>.</w:t>
      </w:r>
      <w:r w:rsidR="00385418">
        <w:rPr>
          <w:rFonts w:ascii="Arial" w:hAnsi="Arial" w:cs="Arial"/>
          <w:sz w:val="18"/>
          <w:szCs w:val="18"/>
        </w:rPr>
        <w:t xml:space="preserve"> op basis van religieuze overwegingen)</w:t>
      </w:r>
      <w:r w:rsidRPr="002C07BD">
        <w:rPr>
          <w:rFonts w:ascii="Arial" w:hAnsi="Arial" w:cs="Arial"/>
          <w:sz w:val="18"/>
          <w:szCs w:val="18"/>
        </w:rPr>
        <w:t xml:space="preserve"> en tassen meenemen in het examenlokaal.</w:t>
      </w:r>
    </w:p>
    <w:p w14:paraId="21750A9E" w14:textId="77777777" w:rsidR="00F16AAC" w:rsidRPr="002C07BD" w:rsidRDefault="00587BBC" w:rsidP="007A370D">
      <w:pPr>
        <w:rPr>
          <w:rFonts w:ascii="Arial" w:hAnsi="Arial" w:cs="Arial"/>
          <w:sz w:val="18"/>
          <w:szCs w:val="18"/>
        </w:rPr>
      </w:pPr>
      <w:r w:rsidRPr="002C07BD">
        <w:rPr>
          <w:rFonts w:ascii="Arial" w:hAnsi="Arial" w:cs="Arial"/>
          <w:sz w:val="18"/>
          <w:szCs w:val="18"/>
        </w:rPr>
        <w:t>B.1.6</w:t>
      </w:r>
      <w:r w:rsidR="00F16AAC" w:rsidRPr="002C07BD">
        <w:rPr>
          <w:rFonts w:ascii="Arial" w:hAnsi="Arial" w:cs="Arial"/>
          <w:sz w:val="18"/>
          <w:szCs w:val="18"/>
        </w:rPr>
        <w:t xml:space="preserve"> Toegestane hulpmiddelen (tabellen, woordenboeken</w:t>
      </w:r>
      <w:r w:rsidRPr="002C07BD">
        <w:rPr>
          <w:rFonts w:ascii="Arial" w:hAnsi="Arial" w:cs="Arial"/>
          <w:sz w:val="18"/>
          <w:szCs w:val="18"/>
        </w:rPr>
        <w:t>, atlassen</w:t>
      </w:r>
      <w:r w:rsidR="00BD630F" w:rsidRPr="002C07BD">
        <w:rPr>
          <w:rFonts w:ascii="Arial" w:hAnsi="Arial" w:cs="Arial"/>
          <w:sz w:val="18"/>
          <w:szCs w:val="18"/>
        </w:rPr>
        <w:t>,</w:t>
      </w:r>
      <w:r w:rsidR="00F16AAC" w:rsidRPr="002C07BD">
        <w:rPr>
          <w:rFonts w:ascii="Arial" w:hAnsi="Arial" w:cs="Arial"/>
          <w:sz w:val="18"/>
          <w:szCs w:val="18"/>
        </w:rPr>
        <w:t xml:space="preserve"> e.d.) worden gecontroleerd of door de school ter beschikking gesteld. De leerling moet ervoor zorgdragen dat in die hulpmiddelen niets is toegevoegd of bijgeschreven, tenzij uitdrukk</w:t>
      </w:r>
      <w:r w:rsidR="00D41465" w:rsidRPr="002C07BD">
        <w:rPr>
          <w:rFonts w:ascii="Arial" w:hAnsi="Arial" w:cs="Arial"/>
          <w:sz w:val="18"/>
          <w:szCs w:val="18"/>
        </w:rPr>
        <w:t xml:space="preserve">elijk en vooraf door de school </w:t>
      </w:r>
      <w:r w:rsidR="00F16AAC" w:rsidRPr="002C07BD">
        <w:rPr>
          <w:rFonts w:ascii="Arial" w:hAnsi="Arial" w:cs="Arial"/>
          <w:sz w:val="18"/>
          <w:szCs w:val="18"/>
        </w:rPr>
        <w:t>is toegestaan.</w:t>
      </w:r>
    </w:p>
    <w:p w14:paraId="2225104A" w14:textId="77777777" w:rsidR="00BD630F" w:rsidRPr="002C07BD" w:rsidRDefault="00587BBC" w:rsidP="00355D07">
      <w:pPr>
        <w:ind w:right="-142"/>
        <w:rPr>
          <w:rFonts w:ascii="Arial" w:hAnsi="Arial" w:cs="Arial"/>
          <w:sz w:val="18"/>
          <w:szCs w:val="18"/>
        </w:rPr>
      </w:pPr>
      <w:r w:rsidRPr="002C07BD">
        <w:rPr>
          <w:rFonts w:ascii="Arial" w:hAnsi="Arial" w:cs="Arial"/>
          <w:sz w:val="18"/>
          <w:szCs w:val="18"/>
        </w:rPr>
        <w:t>B.1.7</w:t>
      </w:r>
      <w:r w:rsidR="00BD630F" w:rsidRPr="002C07BD">
        <w:rPr>
          <w:rFonts w:ascii="Arial" w:hAnsi="Arial" w:cs="Arial"/>
          <w:sz w:val="18"/>
          <w:szCs w:val="18"/>
        </w:rPr>
        <w:t xml:space="preserve"> </w:t>
      </w:r>
      <w:r w:rsidRPr="002C07BD">
        <w:rPr>
          <w:rFonts w:ascii="Arial" w:hAnsi="Arial" w:cs="Arial"/>
          <w:sz w:val="18"/>
          <w:szCs w:val="18"/>
        </w:rPr>
        <w:t>L</w:t>
      </w:r>
      <w:r w:rsidR="00BD630F" w:rsidRPr="002C07BD">
        <w:rPr>
          <w:rFonts w:ascii="Arial" w:hAnsi="Arial" w:cs="Arial"/>
          <w:sz w:val="18"/>
          <w:szCs w:val="18"/>
        </w:rPr>
        <w:t>eerlingen</w:t>
      </w:r>
      <w:r w:rsidRPr="002C07BD">
        <w:rPr>
          <w:rFonts w:ascii="Arial" w:hAnsi="Arial" w:cs="Arial"/>
          <w:sz w:val="18"/>
          <w:szCs w:val="18"/>
        </w:rPr>
        <w:t xml:space="preserve"> mogen</w:t>
      </w:r>
      <w:r w:rsidR="00BD630F" w:rsidRPr="002C07BD">
        <w:rPr>
          <w:rFonts w:ascii="Arial" w:hAnsi="Arial" w:cs="Arial"/>
          <w:sz w:val="18"/>
          <w:szCs w:val="18"/>
        </w:rPr>
        <w:t xml:space="preserve"> bij wiskunde een grafische rekenmachine gebruiken, </w:t>
      </w:r>
      <w:r w:rsidR="001349D0" w:rsidRPr="002C07BD">
        <w:rPr>
          <w:rFonts w:ascii="Arial" w:hAnsi="Arial" w:cs="Arial"/>
          <w:sz w:val="18"/>
          <w:szCs w:val="18"/>
        </w:rPr>
        <w:t>waarin de examenstand geactiveerd is</w:t>
      </w:r>
      <w:r w:rsidR="00BD630F" w:rsidRPr="002C07BD">
        <w:rPr>
          <w:rFonts w:ascii="Arial" w:hAnsi="Arial" w:cs="Arial"/>
          <w:sz w:val="18"/>
          <w:szCs w:val="18"/>
        </w:rPr>
        <w:t>.</w:t>
      </w:r>
      <w:r w:rsidR="001349D0" w:rsidRPr="002C07BD">
        <w:rPr>
          <w:rFonts w:ascii="Arial" w:hAnsi="Arial" w:cs="Arial"/>
          <w:sz w:val="18"/>
          <w:szCs w:val="18"/>
        </w:rPr>
        <w:t xml:space="preserve"> Is dat niet het geval</w:t>
      </w:r>
      <w:r w:rsidR="00BD630F" w:rsidRPr="002C07BD">
        <w:rPr>
          <w:rFonts w:ascii="Arial" w:hAnsi="Arial" w:cs="Arial"/>
          <w:sz w:val="18"/>
          <w:szCs w:val="18"/>
        </w:rPr>
        <w:t>, dan wordt dat gezien als een onregelmatigheid (zie art.</w:t>
      </w:r>
      <w:r w:rsidR="00440061" w:rsidRPr="002C07BD">
        <w:rPr>
          <w:rFonts w:ascii="Arial" w:hAnsi="Arial" w:cs="Arial"/>
          <w:sz w:val="18"/>
          <w:szCs w:val="18"/>
        </w:rPr>
        <w:t xml:space="preserve"> </w:t>
      </w:r>
      <w:r w:rsidR="00BD630F" w:rsidRPr="002C07BD">
        <w:rPr>
          <w:rFonts w:ascii="Arial" w:hAnsi="Arial" w:cs="Arial"/>
          <w:sz w:val="18"/>
          <w:szCs w:val="18"/>
        </w:rPr>
        <w:t>F)</w:t>
      </w:r>
      <w:r w:rsidR="00355D07">
        <w:rPr>
          <w:rFonts w:ascii="Arial" w:hAnsi="Arial" w:cs="Arial"/>
          <w:color w:val="FF0000"/>
          <w:sz w:val="18"/>
          <w:szCs w:val="18"/>
        </w:rPr>
        <w:t>.</w:t>
      </w:r>
      <w:r w:rsidR="00BD630F" w:rsidRPr="002C07BD">
        <w:rPr>
          <w:rFonts w:ascii="Arial" w:hAnsi="Arial" w:cs="Arial"/>
          <w:sz w:val="18"/>
          <w:szCs w:val="18"/>
        </w:rPr>
        <w:t xml:space="preserve"> </w:t>
      </w:r>
    </w:p>
    <w:p w14:paraId="02EEA5E7" w14:textId="77777777" w:rsidR="00F16AAC" w:rsidRPr="002C07BD" w:rsidRDefault="00587BBC" w:rsidP="00355D07">
      <w:pPr>
        <w:ind w:right="-284"/>
        <w:rPr>
          <w:rFonts w:ascii="Arial" w:hAnsi="Arial" w:cs="Arial"/>
          <w:sz w:val="18"/>
          <w:szCs w:val="18"/>
        </w:rPr>
      </w:pPr>
      <w:r w:rsidRPr="002C07BD">
        <w:rPr>
          <w:rFonts w:ascii="Arial" w:hAnsi="Arial" w:cs="Arial"/>
          <w:sz w:val="18"/>
          <w:szCs w:val="18"/>
        </w:rPr>
        <w:t>B.1.8</w:t>
      </w:r>
      <w:r w:rsidR="00F16AAC" w:rsidRPr="002C07BD">
        <w:rPr>
          <w:rFonts w:ascii="Arial" w:hAnsi="Arial" w:cs="Arial"/>
          <w:sz w:val="18"/>
          <w:szCs w:val="18"/>
        </w:rPr>
        <w:t xml:space="preserve"> Tijdens het examen mag uitsluitend gebruik gemaakt worden van door de school verstrekt en voorgeschreven officieel (klad)papier. De leerling mag geen eigen papier meenemen in het examenlokaal</w:t>
      </w:r>
      <w:r w:rsidR="00D41465" w:rsidRPr="002C07BD">
        <w:rPr>
          <w:rFonts w:ascii="Arial" w:hAnsi="Arial" w:cs="Arial"/>
          <w:sz w:val="18"/>
          <w:szCs w:val="18"/>
        </w:rPr>
        <w:t>. Op elk papier dat de leerling</w:t>
      </w:r>
      <w:r w:rsidR="00F16AAC" w:rsidRPr="002C07BD">
        <w:rPr>
          <w:rFonts w:ascii="Arial" w:hAnsi="Arial" w:cs="Arial"/>
          <w:sz w:val="18"/>
          <w:szCs w:val="18"/>
        </w:rPr>
        <w:t xml:space="preserve"> ten behoeve van het examen inlevert, moet hij zijn naam, de naam van zijn docent en (als hiertoe opdracht wordt gegeven) zijn examen- of leerlingennummer vermelden. De leerling nummert het aantal ingeleverde blaadjes rechtsboven en geeft op het eerste blad ook het totaal aantal blaadjes aan.</w:t>
      </w:r>
    </w:p>
    <w:p w14:paraId="185F392E" w14:textId="77777777" w:rsidR="00F16AAC" w:rsidRPr="00355D07" w:rsidRDefault="00587BBC" w:rsidP="007A370D">
      <w:pPr>
        <w:rPr>
          <w:rFonts w:ascii="Arial" w:hAnsi="Arial" w:cs="Arial"/>
          <w:color w:val="FF0000"/>
          <w:sz w:val="18"/>
          <w:szCs w:val="18"/>
        </w:rPr>
      </w:pPr>
      <w:r w:rsidRPr="002C07BD">
        <w:rPr>
          <w:rFonts w:ascii="Arial" w:hAnsi="Arial" w:cs="Arial"/>
          <w:sz w:val="18"/>
          <w:szCs w:val="18"/>
        </w:rPr>
        <w:t>B.1.9</w:t>
      </w:r>
      <w:r w:rsidR="00F16AAC" w:rsidRPr="002C07BD">
        <w:rPr>
          <w:rFonts w:ascii="Arial" w:hAnsi="Arial" w:cs="Arial"/>
          <w:sz w:val="18"/>
          <w:szCs w:val="18"/>
        </w:rPr>
        <w:t xml:space="preserve"> Het werk wordt niet met potlood, rode of lichte kleur inkt gemaakt, tenzij dit in het Programma van Toetsing en Afsluiting is bepaald. Dit verbod is niet van toepassing op tekeningen en grafieken</w:t>
      </w:r>
      <w:r w:rsidR="00355D07">
        <w:rPr>
          <w:rFonts w:ascii="Arial" w:hAnsi="Arial" w:cs="Arial"/>
          <w:color w:val="FF0000"/>
          <w:sz w:val="18"/>
          <w:szCs w:val="18"/>
        </w:rPr>
        <w:t>.</w:t>
      </w:r>
    </w:p>
    <w:p w14:paraId="18215E47" w14:textId="77777777" w:rsidR="00F16AAC" w:rsidRPr="002C07BD" w:rsidRDefault="00587BBC" w:rsidP="007A370D">
      <w:pPr>
        <w:rPr>
          <w:rFonts w:ascii="Arial" w:hAnsi="Arial" w:cs="Arial"/>
          <w:sz w:val="18"/>
          <w:szCs w:val="18"/>
        </w:rPr>
      </w:pPr>
      <w:r w:rsidRPr="002C07BD">
        <w:rPr>
          <w:rFonts w:ascii="Arial" w:hAnsi="Arial" w:cs="Arial"/>
          <w:sz w:val="18"/>
          <w:szCs w:val="18"/>
        </w:rPr>
        <w:t>B.1.10</w:t>
      </w:r>
      <w:r w:rsidR="00F16AAC" w:rsidRPr="002C07BD">
        <w:rPr>
          <w:rFonts w:ascii="Arial" w:hAnsi="Arial" w:cs="Arial"/>
          <w:sz w:val="18"/>
          <w:szCs w:val="18"/>
        </w:rPr>
        <w:t xml:space="preserve"> Het gebruik van correctielak, correctieband of correctielint is niet toegestaan.</w:t>
      </w:r>
    </w:p>
    <w:p w14:paraId="532A75A0" w14:textId="77777777" w:rsidR="00F16AAC" w:rsidRPr="002C07BD" w:rsidRDefault="00F16AAC" w:rsidP="007A370D">
      <w:pPr>
        <w:rPr>
          <w:rFonts w:ascii="Arial" w:hAnsi="Arial" w:cs="Arial"/>
          <w:sz w:val="18"/>
          <w:szCs w:val="18"/>
        </w:rPr>
      </w:pPr>
    </w:p>
    <w:p w14:paraId="1EEF5EEF" w14:textId="77777777" w:rsidR="00F16AAC" w:rsidRPr="002C07BD" w:rsidRDefault="00587BBC" w:rsidP="007A370D">
      <w:pPr>
        <w:pStyle w:val="Kop2"/>
        <w:spacing w:before="0"/>
        <w:rPr>
          <w:rFonts w:ascii="Arial" w:hAnsi="Arial" w:cs="Arial"/>
          <w:color w:val="auto"/>
          <w:sz w:val="22"/>
          <w:u w:val="single"/>
        </w:rPr>
      </w:pPr>
      <w:bookmarkStart w:id="7" w:name="_Toc431843755"/>
      <w:r w:rsidRPr="002C07BD">
        <w:rPr>
          <w:rFonts w:ascii="Arial" w:hAnsi="Arial" w:cs="Arial"/>
          <w:color w:val="auto"/>
          <w:sz w:val="22"/>
          <w:u w:val="single"/>
        </w:rPr>
        <w:t xml:space="preserve">B.2 </w:t>
      </w:r>
      <w:r w:rsidR="00F16AAC" w:rsidRPr="002C07BD">
        <w:rPr>
          <w:rFonts w:ascii="Arial" w:hAnsi="Arial" w:cs="Arial"/>
          <w:color w:val="auto"/>
          <w:sz w:val="22"/>
          <w:u w:val="single"/>
        </w:rPr>
        <w:t>Aanwezigheid tijdens zitting van het (school)examen</w:t>
      </w:r>
      <w:bookmarkEnd w:id="7"/>
    </w:p>
    <w:p w14:paraId="6019A833" w14:textId="77777777" w:rsidR="009051AE" w:rsidRPr="002C07BD" w:rsidRDefault="009051AE" w:rsidP="007A370D">
      <w:pPr>
        <w:rPr>
          <w:rFonts w:ascii="Arial" w:hAnsi="Arial" w:cs="Arial"/>
          <w:sz w:val="18"/>
          <w:szCs w:val="18"/>
        </w:rPr>
      </w:pPr>
    </w:p>
    <w:p w14:paraId="5356A144" w14:textId="77777777" w:rsidR="00F16AAC" w:rsidRPr="002C07BD" w:rsidRDefault="00F16AAC" w:rsidP="007A370D">
      <w:pPr>
        <w:rPr>
          <w:rFonts w:ascii="Arial" w:hAnsi="Arial" w:cs="Arial"/>
          <w:sz w:val="18"/>
          <w:szCs w:val="18"/>
        </w:rPr>
      </w:pPr>
      <w:r w:rsidRPr="002C07BD">
        <w:rPr>
          <w:rFonts w:ascii="Arial" w:hAnsi="Arial" w:cs="Arial"/>
          <w:sz w:val="18"/>
          <w:szCs w:val="18"/>
        </w:rPr>
        <w:t>B.</w:t>
      </w:r>
      <w:r w:rsidR="00587BBC" w:rsidRPr="002C07BD">
        <w:rPr>
          <w:rFonts w:ascii="Arial" w:hAnsi="Arial" w:cs="Arial"/>
          <w:sz w:val="18"/>
          <w:szCs w:val="18"/>
        </w:rPr>
        <w:t>2.1</w:t>
      </w:r>
      <w:r w:rsidRPr="002C07BD">
        <w:rPr>
          <w:rFonts w:ascii="Arial" w:hAnsi="Arial" w:cs="Arial"/>
          <w:sz w:val="18"/>
          <w:szCs w:val="18"/>
        </w:rPr>
        <w:t xml:space="preserve"> De leerling moet uiterlijk 10 minuten voor de aanvang van een examentoets bij het examenlokaal aanwezig zijn.</w:t>
      </w:r>
    </w:p>
    <w:p w14:paraId="3D758765" w14:textId="77777777" w:rsidR="00F16AAC" w:rsidRPr="002C07BD" w:rsidRDefault="00587BBC" w:rsidP="007A370D">
      <w:pPr>
        <w:rPr>
          <w:rFonts w:ascii="Arial" w:hAnsi="Arial" w:cs="Arial"/>
          <w:sz w:val="18"/>
          <w:szCs w:val="18"/>
        </w:rPr>
      </w:pPr>
      <w:r w:rsidRPr="002C07BD">
        <w:rPr>
          <w:rFonts w:ascii="Arial" w:hAnsi="Arial" w:cs="Arial"/>
          <w:sz w:val="18"/>
          <w:szCs w:val="18"/>
        </w:rPr>
        <w:t>B.2.2</w:t>
      </w:r>
      <w:r w:rsidR="00D144D5" w:rsidRPr="002C07BD">
        <w:rPr>
          <w:rFonts w:ascii="Arial" w:hAnsi="Arial" w:cs="Arial"/>
          <w:sz w:val="18"/>
          <w:szCs w:val="18"/>
        </w:rPr>
        <w:t xml:space="preserve"> </w:t>
      </w:r>
      <w:r w:rsidR="00F16AAC" w:rsidRPr="002C07BD">
        <w:rPr>
          <w:rFonts w:ascii="Arial" w:hAnsi="Arial" w:cs="Arial"/>
          <w:sz w:val="18"/>
          <w:szCs w:val="18"/>
        </w:rPr>
        <w:t>Een leerling moet zijn gemaakte werk aan één van de daartoe aangewezen toezichthouders overhandigen. Tijdens het ophalen van het gemaakte werk dient er volkomen rust in het lokaal te heersen. Pas als al het gemaakte werk aan het eind van de zitting is ingeleverd, mogen de leerlingen het lokaal/de zaal verlaten.</w:t>
      </w:r>
    </w:p>
    <w:p w14:paraId="60D7F16D" w14:textId="77777777" w:rsidR="007C5291" w:rsidRPr="002C07BD" w:rsidRDefault="007C5291" w:rsidP="007A370D">
      <w:pPr>
        <w:rPr>
          <w:rFonts w:ascii="Arial" w:hAnsi="Arial" w:cs="Arial"/>
          <w:sz w:val="28"/>
          <w:szCs w:val="28"/>
        </w:rPr>
      </w:pPr>
      <w:r w:rsidRPr="002C07BD">
        <w:rPr>
          <w:rFonts w:ascii="Arial" w:hAnsi="Arial" w:cs="Arial"/>
          <w:sz w:val="28"/>
          <w:szCs w:val="28"/>
        </w:rPr>
        <w:br w:type="page"/>
      </w:r>
    </w:p>
    <w:p w14:paraId="5755C43A" w14:textId="77777777" w:rsidR="00F16AAC" w:rsidRPr="002C07BD" w:rsidRDefault="00F16AAC" w:rsidP="007A370D">
      <w:pPr>
        <w:pStyle w:val="Kop1"/>
        <w:spacing w:before="0"/>
        <w:rPr>
          <w:rFonts w:ascii="Arial" w:hAnsi="Arial" w:cs="Arial"/>
          <w:b w:val="0"/>
          <w:color w:val="auto"/>
        </w:rPr>
      </w:pPr>
      <w:bookmarkStart w:id="8" w:name="_Toc431843756"/>
      <w:r w:rsidRPr="002C07BD">
        <w:rPr>
          <w:rFonts w:ascii="Arial" w:hAnsi="Arial" w:cs="Arial"/>
          <w:color w:val="auto"/>
        </w:rPr>
        <w:lastRenderedPageBreak/>
        <w:t>C. REGELING VAN HET SCHOOLEXAMEN</w:t>
      </w:r>
      <w:bookmarkEnd w:id="8"/>
    </w:p>
    <w:p w14:paraId="1055D8EA" w14:textId="77777777" w:rsidR="00F16AAC" w:rsidRPr="002C07BD" w:rsidRDefault="00F16AAC" w:rsidP="007A370D">
      <w:pPr>
        <w:rPr>
          <w:rFonts w:ascii="Arial" w:hAnsi="Arial" w:cs="Arial"/>
          <w:sz w:val="18"/>
          <w:szCs w:val="18"/>
        </w:rPr>
      </w:pPr>
    </w:p>
    <w:p w14:paraId="486F3571" w14:textId="77777777" w:rsidR="00F16AAC" w:rsidRPr="002C07BD" w:rsidRDefault="00587BBC" w:rsidP="007A370D">
      <w:pPr>
        <w:pStyle w:val="Kop2"/>
        <w:spacing w:before="0"/>
        <w:rPr>
          <w:rFonts w:ascii="Arial" w:hAnsi="Arial" w:cs="Arial"/>
          <w:color w:val="auto"/>
          <w:sz w:val="22"/>
          <w:u w:val="single"/>
        </w:rPr>
      </w:pPr>
      <w:bookmarkStart w:id="9" w:name="_Toc431843757"/>
      <w:r w:rsidRPr="002C07BD">
        <w:rPr>
          <w:rFonts w:ascii="Arial" w:hAnsi="Arial" w:cs="Arial"/>
          <w:color w:val="auto"/>
          <w:sz w:val="22"/>
          <w:u w:val="single"/>
        </w:rPr>
        <w:t xml:space="preserve">C.1 </w:t>
      </w:r>
      <w:r w:rsidR="00F16AAC" w:rsidRPr="002C07BD">
        <w:rPr>
          <w:rFonts w:ascii="Arial" w:hAnsi="Arial" w:cs="Arial"/>
          <w:color w:val="auto"/>
          <w:sz w:val="22"/>
          <w:u w:val="single"/>
        </w:rPr>
        <w:t>Inhoud en beoordeling</w:t>
      </w:r>
      <w:bookmarkEnd w:id="9"/>
    </w:p>
    <w:p w14:paraId="6D61FEDF" w14:textId="77777777" w:rsidR="009051AE" w:rsidRPr="002C07BD" w:rsidRDefault="009051AE" w:rsidP="007A370D">
      <w:pPr>
        <w:rPr>
          <w:rFonts w:ascii="Arial" w:hAnsi="Arial" w:cs="Arial"/>
          <w:sz w:val="18"/>
          <w:szCs w:val="18"/>
        </w:rPr>
      </w:pPr>
    </w:p>
    <w:p w14:paraId="637BB482" w14:textId="77777777" w:rsidR="00F16AAC" w:rsidRPr="002C07BD" w:rsidRDefault="00F16AAC" w:rsidP="007A370D">
      <w:pPr>
        <w:rPr>
          <w:rFonts w:ascii="Arial" w:hAnsi="Arial" w:cs="Arial"/>
          <w:sz w:val="18"/>
          <w:szCs w:val="18"/>
        </w:rPr>
      </w:pPr>
      <w:r w:rsidRPr="002C07BD">
        <w:rPr>
          <w:rFonts w:ascii="Arial" w:hAnsi="Arial" w:cs="Arial"/>
          <w:sz w:val="18"/>
          <w:szCs w:val="18"/>
        </w:rPr>
        <w:t>C.1</w:t>
      </w:r>
      <w:r w:rsidR="00587BBC" w:rsidRPr="002C07BD">
        <w:rPr>
          <w:rFonts w:ascii="Arial" w:hAnsi="Arial" w:cs="Arial"/>
          <w:sz w:val="18"/>
          <w:szCs w:val="18"/>
        </w:rPr>
        <w:t>.1</w:t>
      </w:r>
      <w:r w:rsidRPr="002C07BD">
        <w:rPr>
          <w:rFonts w:ascii="Arial" w:hAnsi="Arial" w:cs="Arial"/>
          <w:sz w:val="18"/>
          <w:szCs w:val="18"/>
        </w:rPr>
        <w:t xml:space="preserve"> De inhoud van het schoolexamen staat vermeld in het PTA van de afdeling.</w:t>
      </w:r>
    </w:p>
    <w:p w14:paraId="1BC8D70A" w14:textId="77777777" w:rsidR="00F16AAC" w:rsidRPr="002C07BD" w:rsidRDefault="00F16AAC" w:rsidP="007A370D">
      <w:pPr>
        <w:rPr>
          <w:rFonts w:ascii="Arial" w:hAnsi="Arial" w:cs="Arial"/>
          <w:sz w:val="18"/>
          <w:szCs w:val="18"/>
        </w:rPr>
      </w:pPr>
      <w:r w:rsidRPr="002C07BD">
        <w:rPr>
          <w:rFonts w:ascii="Arial" w:hAnsi="Arial" w:cs="Arial"/>
          <w:sz w:val="18"/>
          <w:szCs w:val="18"/>
        </w:rPr>
        <w:t>C.</w:t>
      </w:r>
      <w:r w:rsidR="00587BBC" w:rsidRPr="002C07BD">
        <w:rPr>
          <w:rFonts w:ascii="Arial" w:hAnsi="Arial" w:cs="Arial"/>
          <w:sz w:val="18"/>
          <w:szCs w:val="18"/>
        </w:rPr>
        <w:t>1.</w:t>
      </w:r>
      <w:r w:rsidRPr="002C07BD">
        <w:rPr>
          <w:rFonts w:ascii="Arial" w:hAnsi="Arial" w:cs="Arial"/>
          <w:sz w:val="18"/>
          <w:szCs w:val="18"/>
        </w:rPr>
        <w:t>2 De rector kan toestaan dat een leerling in meer dan het wettelijk voorgeschreven aantal vakken examen doet. Bij een dergelijke toestemming geeft de rector echter geen roostergaranties voor het extra vak.</w:t>
      </w:r>
    </w:p>
    <w:p w14:paraId="02EE5F1F" w14:textId="77777777" w:rsidR="00F16AAC" w:rsidRPr="002C07BD" w:rsidRDefault="00F16AAC" w:rsidP="00355D07">
      <w:pPr>
        <w:ind w:right="-142"/>
        <w:rPr>
          <w:rFonts w:ascii="Arial" w:hAnsi="Arial" w:cs="Arial"/>
          <w:sz w:val="18"/>
          <w:szCs w:val="18"/>
        </w:rPr>
      </w:pPr>
      <w:r w:rsidRPr="002C07BD">
        <w:rPr>
          <w:rFonts w:ascii="Arial" w:hAnsi="Arial" w:cs="Arial"/>
          <w:sz w:val="18"/>
          <w:szCs w:val="18"/>
        </w:rPr>
        <w:t>C.</w:t>
      </w:r>
      <w:r w:rsidR="00587BBC" w:rsidRPr="002C07BD">
        <w:rPr>
          <w:rFonts w:ascii="Arial" w:hAnsi="Arial" w:cs="Arial"/>
          <w:sz w:val="18"/>
          <w:szCs w:val="18"/>
        </w:rPr>
        <w:t>1.</w:t>
      </w:r>
      <w:r w:rsidRPr="002C07BD">
        <w:rPr>
          <w:rFonts w:ascii="Arial" w:hAnsi="Arial" w:cs="Arial"/>
          <w:sz w:val="18"/>
          <w:szCs w:val="18"/>
        </w:rPr>
        <w:t>3 De rector draagt er zorg voor dat elke leerling vóór 1 oktober van een schooljaar (via de site) kan beschikken over het geldende examenreglement en het PTA voor de betreffende afdeling.</w:t>
      </w:r>
    </w:p>
    <w:p w14:paraId="0DC3DC7D" w14:textId="77777777" w:rsidR="00F16AAC" w:rsidRPr="002C07BD" w:rsidRDefault="00F16AAC" w:rsidP="007A370D">
      <w:pPr>
        <w:rPr>
          <w:rFonts w:ascii="Arial" w:hAnsi="Arial" w:cs="Arial"/>
          <w:sz w:val="18"/>
          <w:szCs w:val="18"/>
        </w:rPr>
      </w:pPr>
      <w:r w:rsidRPr="002C07BD">
        <w:rPr>
          <w:rFonts w:ascii="Arial" w:hAnsi="Arial" w:cs="Arial"/>
          <w:sz w:val="18"/>
          <w:szCs w:val="18"/>
        </w:rPr>
        <w:t>C.</w:t>
      </w:r>
      <w:r w:rsidR="00587BBC" w:rsidRPr="002C07BD">
        <w:rPr>
          <w:rFonts w:ascii="Arial" w:hAnsi="Arial" w:cs="Arial"/>
          <w:sz w:val="18"/>
          <w:szCs w:val="18"/>
        </w:rPr>
        <w:t>1.</w:t>
      </w:r>
      <w:r w:rsidRPr="002C07BD">
        <w:rPr>
          <w:rFonts w:ascii="Arial" w:hAnsi="Arial" w:cs="Arial"/>
          <w:sz w:val="18"/>
          <w:szCs w:val="18"/>
        </w:rPr>
        <w:t xml:space="preserve">4 De rector draagt er zorg voor dat de leerling het schoolexamen kan afsluiten vóór de aanvang van het centraal examen. De rector kan een </w:t>
      </w:r>
      <w:r w:rsidR="006C5E17" w:rsidRPr="002C07BD">
        <w:rPr>
          <w:rFonts w:ascii="Arial" w:hAnsi="Arial" w:cs="Arial"/>
          <w:sz w:val="18"/>
          <w:szCs w:val="18"/>
        </w:rPr>
        <w:t>leerling</w:t>
      </w:r>
      <w:r w:rsidRPr="002C07BD">
        <w:rPr>
          <w:rFonts w:ascii="Arial" w:hAnsi="Arial" w:cs="Arial"/>
          <w:sz w:val="18"/>
          <w:szCs w:val="18"/>
        </w:rPr>
        <w:t xml:space="preserve"> op grond van ziekte of een andere van zijn wil onafhankelijke omstandigheid in de gelegenheid stellen het schoolexamen in een vak af te sluiten tot op zijn laatst voor de aanvang van het centraal examen voor dit vak.</w:t>
      </w:r>
    </w:p>
    <w:p w14:paraId="2DEE720B" w14:textId="77777777" w:rsidR="00F16AAC" w:rsidRPr="002C07BD" w:rsidRDefault="00F16AAC" w:rsidP="007A370D">
      <w:pPr>
        <w:rPr>
          <w:rFonts w:ascii="Arial" w:hAnsi="Arial" w:cs="Arial"/>
          <w:sz w:val="18"/>
          <w:szCs w:val="18"/>
        </w:rPr>
      </w:pPr>
      <w:r w:rsidRPr="002C07BD">
        <w:rPr>
          <w:rFonts w:ascii="Arial" w:hAnsi="Arial" w:cs="Arial"/>
          <w:sz w:val="18"/>
          <w:szCs w:val="18"/>
        </w:rPr>
        <w:t>C.</w:t>
      </w:r>
      <w:r w:rsidR="00587BBC" w:rsidRPr="002C07BD">
        <w:rPr>
          <w:rFonts w:ascii="Arial" w:hAnsi="Arial" w:cs="Arial"/>
          <w:sz w:val="18"/>
          <w:szCs w:val="18"/>
        </w:rPr>
        <w:t>1.</w:t>
      </w:r>
      <w:r w:rsidRPr="002C07BD">
        <w:rPr>
          <w:rFonts w:ascii="Arial" w:hAnsi="Arial" w:cs="Arial"/>
          <w:sz w:val="18"/>
          <w:szCs w:val="18"/>
        </w:rPr>
        <w:t>5 Het schoolexamen strekt zich uit over alle vakken waarin de leerling examen aflegt.</w:t>
      </w:r>
    </w:p>
    <w:p w14:paraId="2F99D72E" w14:textId="77777777" w:rsidR="00F16AAC" w:rsidRPr="002C07BD" w:rsidRDefault="00F16AAC" w:rsidP="007A370D">
      <w:pPr>
        <w:rPr>
          <w:rFonts w:ascii="Arial" w:hAnsi="Arial" w:cs="Arial"/>
          <w:sz w:val="18"/>
          <w:szCs w:val="18"/>
        </w:rPr>
      </w:pPr>
      <w:r w:rsidRPr="002C07BD">
        <w:rPr>
          <w:rFonts w:ascii="Arial" w:hAnsi="Arial" w:cs="Arial"/>
          <w:sz w:val="18"/>
          <w:szCs w:val="18"/>
        </w:rPr>
        <w:t>C.</w:t>
      </w:r>
      <w:r w:rsidR="00587BBC" w:rsidRPr="002C07BD">
        <w:rPr>
          <w:rFonts w:ascii="Arial" w:hAnsi="Arial" w:cs="Arial"/>
          <w:sz w:val="18"/>
          <w:szCs w:val="18"/>
        </w:rPr>
        <w:t>1.</w:t>
      </w:r>
      <w:r w:rsidRPr="002C07BD">
        <w:rPr>
          <w:rFonts w:ascii="Arial" w:hAnsi="Arial" w:cs="Arial"/>
          <w:sz w:val="18"/>
          <w:szCs w:val="18"/>
        </w:rPr>
        <w:t>6 Zowel praktische opdrachten als het profielwerkstuk worden volgens vooraf bepaalde regels beoordeeld. De rector draagt er zorg voor dat de leerlingen de regels tijdig ontvangen.</w:t>
      </w:r>
    </w:p>
    <w:p w14:paraId="3BE0C89E" w14:textId="77777777" w:rsidR="00F16AAC" w:rsidRPr="002C07BD" w:rsidRDefault="00F16AAC" w:rsidP="007A370D">
      <w:pPr>
        <w:rPr>
          <w:rFonts w:ascii="Arial" w:hAnsi="Arial" w:cs="Arial"/>
          <w:sz w:val="18"/>
          <w:szCs w:val="18"/>
        </w:rPr>
      </w:pPr>
      <w:r w:rsidRPr="002C07BD">
        <w:rPr>
          <w:rFonts w:ascii="Arial" w:hAnsi="Arial" w:cs="Arial"/>
          <w:sz w:val="18"/>
          <w:szCs w:val="18"/>
        </w:rPr>
        <w:t>C.</w:t>
      </w:r>
      <w:r w:rsidR="00587BBC" w:rsidRPr="002C07BD">
        <w:rPr>
          <w:rFonts w:ascii="Arial" w:hAnsi="Arial" w:cs="Arial"/>
          <w:sz w:val="18"/>
          <w:szCs w:val="18"/>
        </w:rPr>
        <w:t>1.</w:t>
      </w:r>
      <w:r w:rsidRPr="002C07BD">
        <w:rPr>
          <w:rFonts w:ascii="Arial" w:hAnsi="Arial" w:cs="Arial"/>
          <w:sz w:val="18"/>
          <w:szCs w:val="18"/>
        </w:rPr>
        <w:t>7 Van iedere beoordeling die bij het bepalen van het eindoordeel over een leerling meetelt, wordt de leerling zo spoedig mogelijk in kennis gesteld.</w:t>
      </w:r>
      <w:r w:rsidR="007E3EAB">
        <w:rPr>
          <w:rFonts w:ascii="Arial" w:hAnsi="Arial" w:cs="Arial"/>
          <w:sz w:val="18"/>
          <w:szCs w:val="18"/>
        </w:rPr>
        <w:t xml:space="preserve"> Voor schriftelijke toetsen geldt een nakijktermijn van tien werkdagen. </w:t>
      </w:r>
    </w:p>
    <w:p w14:paraId="397D251F" w14:textId="77777777" w:rsidR="00F16AAC" w:rsidRPr="002C07BD" w:rsidRDefault="00F16AAC" w:rsidP="007A370D">
      <w:pPr>
        <w:rPr>
          <w:rFonts w:ascii="Arial" w:hAnsi="Arial" w:cs="Arial"/>
          <w:sz w:val="18"/>
          <w:szCs w:val="18"/>
        </w:rPr>
      </w:pPr>
      <w:r w:rsidRPr="002C07BD">
        <w:rPr>
          <w:rFonts w:ascii="Arial" w:hAnsi="Arial" w:cs="Arial"/>
          <w:sz w:val="18"/>
          <w:szCs w:val="18"/>
        </w:rPr>
        <w:t>C.</w:t>
      </w:r>
      <w:r w:rsidR="00587BBC" w:rsidRPr="002C07BD">
        <w:rPr>
          <w:rFonts w:ascii="Arial" w:hAnsi="Arial" w:cs="Arial"/>
          <w:sz w:val="18"/>
          <w:szCs w:val="18"/>
        </w:rPr>
        <w:t>1.</w:t>
      </w:r>
      <w:r w:rsidRPr="002C07BD">
        <w:rPr>
          <w:rFonts w:ascii="Arial" w:hAnsi="Arial" w:cs="Arial"/>
          <w:sz w:val="18"/>
          <w:szCs w:val="18"/>
        </w:rPr>
        <w:t>8 Ouders ontvangen uiterlijk 1 oktober schriftelijk informatie over de precieze rapportagedata aan de leerlingen of over de toegang tot de beoordelingen in cijfers via internet.</w:t>
      </w:r>
    </w:p>
    <w:p w14:paraId="1105FA4B" w14:textId="77777777" w:rsidR="00F16AAC" w:rsidRPr="002C07BD" w:rsidRDefault="00F16AAC" w:rsidP="007A370D">
      <w:pPr>
        <w:rPr>
          <w:rFonts w:ascii="Arial" w:hAnsi="Arial" w:cs="Arial"/>
          <w:sz w:val="18"/>
          <w:szCs w:val="18"/>
        </w:rPr>
      </w:pPr>
      <w:r w:rsidRPr="002C07BD">
        <w:rPr>
          <w:rFonts w:ascii="Arial" w:hAnsi="Arial" w:cs="Arial"/>
          <w:sz w:val="18"/>
          <w:szCs w:val="18"/>
        </w:rPr>
        <w:t>C.</w:t>
      </w:r>
      <w:r w:rsidR="00587BBC" w:rsidRPr="002C07BD">
        <w:rPr>
          <w:rFonts w:ascii="Arial" w:hAnsi="Arial" w:cs="Arial"/>
          <w:sz w:val="18"/>
          <w:szCs w:val="18"/>
        </w:rPr>
        <w:t>1.</w:t>
      </w:r>
      <w:r w:rsidRPr="002C07BD">
        <w:rPr>
          <w:rFonts w:ascii="Arial" w:hAnsi="Arial" w:cs="Arial"/>
          <w:sz w:val="18"/>
          <w:szCs w:val="18"/>
        </w:rPr>
        <w:t>9 Voor de aanvang van het centraal examen laat de rector schriftelijk aan de leerling bekend maken:</w:t>
      </w:r>
    </w:p>
    <w:p w14:paraId="2D5FD588" w14:textId="77777777" w:rsidR="00F16AAC" w:rsidRPr="002C07BD" w:rsidRDefault="00F16AAC" w:rsidP="006C5E17">
      <w:pPr>
        <w:tabs>
          <w:tab w:val="left" w:pos="993"/>
        </w:tabs>
        <w:ind w:firstLine="708"/>
        <w:rPr>
          <w:rFonts w:ascii="Arial" w:hAnsi="Arial" w:cs="Arial"/>
          <w:sz w:val="18"/>
          <w:szCs w:val="18"/>
        </w:rPr>
      </w:pPr>
      <w:r w:rsidRPr="002C07BD">
        <w:rPr>
          <w:rFonts w:ascii="Arial" w:hAnsi="Arial" w:cs="Arial"/>
          <w:sz w:val="18"/>
          <w:szCs w:val="18"/>
        </w:rPr>
        <w:t>a.</w:t>
      </w:r>
      <w:r w:rsidRPr="002C07BD">
        <w:rPr>
          <w:rFonts w:ascii="Arial" w:hAnsi="Arial" w:cs="Arial"/>
          <w:sz w:val="18"/>
          <w:szCs w:val="18"/>
        </w:rPr>
        <w:tab/>
        <w:t>welke cijfers hij heeft behaald voor het schoolexamen;</w:t>
      </w:r>
    </w:p>
    <w:p w14:paraId="508F846B" w14:textId="77777777" w:rsidR="00F16AAC" w:rsidRPr="002C07BD" w:rsidRDefault="00F16AAC" w:rsidP="006C5E17">
      <w:pPr>
        <w:tabs>
          <w:tab w:val="left" w:pos="993"/>
        </w:tabs>
        <w:ind w:firstLine="708"/>
        <w:rPr>
          <w:rFonts w:ascii="Arial" w:hAnsi="Arial" w:cs="Arial"/>
          <w:sz w:val="18"/>
          <w:szCs w:val="18"/>
        </w:rPr>
      </w:pPr>
      <w:r w:rsidRPr="002C07BD">
        <w:rPr>
          <w:rFonts w:ascii="Arial" w:hAnsi="Arial" w:cs="Arial"/>
          <w:sz w:val="18"/>
          <w:szCs w:val="18"/>
        </w:rPr>
        <w:t>b.</w:t>
      </w:r>
      <w:r w:rsidRPr="002C07BD">
        <w:rPr>
          <w:rFonts w:ascii="Arial" w:hAnsi="Arial" w:cs="Arial"/>
          <w:sz w:val="18"/>
          <w:szCs w:val="18"/>
        </w:rPr>
        <w:tab/>
        <w:t>wat zijn combinatiecijfer is;</w:t>
      </w:r>
    </w:p>
    <w:p w14:paraId="2CD7D7B0" w14:textId="77777777" w:rsidR="00F16AAC" w:rsidRPr="00355D07" w:rsidRDefault="00F16AAC" w:rsidP="006C5E17">
      <w:pPr>
        <w:tabs>
          <w:tab w:val="left" w:pos="993"/>
        </w:tabs>
        <w:ind w:firstLine="708"/>
        <w:rPr>
          <w:rFonts w:ascii="Arial" w:hAnsi="Arial" w:cs="Arial"/>
          <w:color w:val="FF0000"/>
          <w:sz w:val="18"/>
          <w:szCs w:val="18"/>
        </w:rPr>
      </w:pPr>
      <w:r w:rsidRPr="002C07BD">
        <w:rPr>
          <w:rFonts w:ascii="Arial" w:hAnsi="Arial" w:cs="Arial"/>
          <w:sz w:val="18"/>
          <w:szCs w:val="18"/>
        </w:rPr>
        <w:t>c.</w:t>
      </w:r>
      <w:r w:rsidRPr="002C07BD">
        <w:rPr>
          <w:rFonts w:ascii="Arial" w:hAnsi="Arial" w:cs="Arial"/>
          <w:sz w:val="18"/>
          <w:szCs w:val="18"/>
        </w:rPr>
        <w:tab/>
        <w:t>de beoordeling van de vakken waarvoo</w:t>
      </w:r>
      <w:r w:rsidR="00355D07">
        <w:rPr>
          <w:rFonts w:ascii="Arial" w:hAnsi="Arial" w:cs="Arial"/>
          <w:sz w:val="18"/>
          <w:szCs w:val="18"/>
        </w:rPr>
        <w:t>r geen cijfer wordt vastgesteld</w:t>
      </w:r>
      <w:r w:rsidR="00355D07">
        <w:rPr>
          <w:rFonts w:ascii="Arial" w:hAnsi="Arial" w:cs="Arial"/>
          <w:color w:val="FF0000"/>
          <w:sz w:val="18"/>
          <w:szCs w:val="18"/>
        </w:rPr>
        <w:t>.</w:t>
      </w:r>
    </w:p>
    <w:p w14:paraId="6F7A341B" w14:textId="77777777" w:rsidR="00F16AAC" w:rsidRPr="002C07BD" w:rsidRDefault="00F16AAC" w:rsidP="007A370D">
      <w:pPr>
        <w:rPr>
          <w:rFonts w:ascii="Arial" w:hAnsi="Arial" w:cs="Arial"/>
          <w:sz w:val="18"/>
          <w:szCs w:val="18"/>
        </w:rPr>
      </w:pPr>
      <w:r w:rsidRPr="002C07BD">
        <w:rPr>
          <w:rFonts w:ascii="Arial" w:hAnsi="Arial" w:cs="Arial"/>
          <w:sz w:val="18"/>
          <w:szCs w:val="18"/>
        </w:rPr>
        <w:t>C.</w:t>
      </w:r>
      <w:r w:rsidR="00587BBC" w:rsidRPr="002C07BD">
        <w:rPr>
          <w:rFonts w:ascii="Arial" w:hAnsi="Arial" w:cs="Arial"/>
          <w:sz w:val="18"/>
          <w:szCs w:val="18"/>
        </w:rPr>
        <w:t>1.10</w:t>
      </w:r>
      <w:r w:rsidRPr="002C07BD">
        <w:rPr>
          <w:rFonts w:ascii="Arial" w:hAnsi="Arial" w:cs="Arial"/>
          <w:sz w:val="18"/>
          <w:szCs w:val="18"/>
        </w:rPr>
        <w:t xml:space="preserve"> Het eindcijfer van het schoolexamen wordt uitgedrukt in een cijfer uit een schaal van 1 tot en met 10 met de daartussen liggende cijfers met 1 decimaal.</w:t>
      </w:r>
    </w:p>
    <w:p w14:paraId="3E2DE05A" w14:textId="77777777" w:rsidR="00F16AAC" w:rsidRPr="002C07BD" w:rsidRDefault="00F16AAC" w:rsidP="007A370D">
      <w:pPr>
        <w:rPr>
          <w:rFonts w:ascii="Arial" w:hAnsi="Arial" w:cs="Arial"/>
          <w:sz w:val="18"/>
          <w:szCs w:val="18"/>
        </w:rPr>
      </w:pPr>
      <w:r w:rsidRPr="002C07BD">
        <w:rPr>
          <w:rFonts w:ascii="Arial" w:hAnsi="Arial" w:cs="Arial"/>
          <w:sz w:val="18"/>
          <w:szCs w:val="18"/>
        </w:rPr>
        <w:t>C.</w:t>
      </w:r>
      <w:r w:rsidR="00587BBC" w:rsidRPr="002C07BD">
        <w:rPr>
          <w:rFonts w:ascii="Arial" w:hAnsi="Arial" w:cs="Arial"/>
          <w:sz w:val="18"/>
          <w:szCs w:val="18"/>
        </w:rPr>
        <w:t>1.11</w:t>
      </w:r>
      <w:r w:rsidRPr="002C07BD">
        <w:rPr>
          <w:rFonts w:ascii="Arial" w:hAnsi="Arial" w:cs="Arial"/>
          <w:sz w:val="18"/>
          <w:szCs w:val="18"/>
        </w:rPr>
        <w:t xml:space="preserve"> Indien het vak alleen e</w:t>
      </w:r>
      <w:r w:rsidR="00DE6A6E" w:rsidRPr="002C07BD">
        <w:rPr>
          <w:rFonts w:ascii="Arial" w:hAnsi="Arial" w:cs="Arial"/>
          <w:sz w:val="18"/>
          <w:szCs w:val="18"/>
        </w:rPr>
        <w:t>e</w:t>
      </w:r>
      <w:r w:rsidRPr="002C07BD">
        <w:rPr>
          <w:rFonts w:ascii="Arial" w:hAnsi="Arial" w:cs="Arial"/>
          <w:sz w:val="18"/>
          <w:szCs w:val="18"/>
        </w:rPr>
        <w:t>n schoolexamen bevat, wordt het eindcijfer uitgedrukt in een cijfer uit een schaal van gehele cijfers lopende van 1 tot en met 10.</w:t>
      </w:r>
    </w:p>
    <w:p w14:paraId="0104AFF2" w14:textId="77777777" w:rsidR="00F16AAC" w:rsidRPr="00385418" w:rsidRDefault="00F16AAC" w:rsidP="007A370D">
      <w:pPr>
        <w:rPr>
          <w:rFonts w:ascii="Arial" w:hAnsi="Arial" w:cs="Arial"/>
          <w:sz w:val="18"/>
          <w:szCs w:val="18"/>
        </w:rPr>
      </w:pPr>
      <w:r w:rsidRPr="00385418">
        <w:rPr>
          <w:rFonts w:ascii="Arial" w:hAnsi="Arial" w:cs="Arial"/>
          <w:sz w:val="18"/>
          <w:szCs w:val="18"/>
        </w:rPr>
        <w:t>C.</w:t>
      </w:r>
      <w:r w:rsidR="00587BBC" w:rsidRPr="00385418">
        <w:rPr>
          <w:rFonts w:ascii="Arial" w:hAnsi="Arial" w:cs="Arial"/>
          <w:sz w:val="18"/>
          <w:szCs w:val="18"/>
        </w:rPr>
        <w:t>1.12</w:t>
      </w:r>
      <w:r w:rsidR="00125369" w:rsidRPr="00385418">
        <w:rPr>
          <w:rFonts w:ascii="Arial" w:hAnsi="Arial" w:cs="Arial"/>
          <w:sz w:val="18"/>
          <w:szCs w:val="18"/>
        </w:rPr>
        <w:t>.1</w:t>
      </w:r>
      <w:r w:rsidRPr="00385418">
        <w:rPr>
          <w:rFonts w:ascii="Arial" w:hAnsi="Arial" w:cs="Arial"/>
          <w:sz w:val="18"/>
          <w:szCs w:val="18"/>
        </w:rPr>
        <w:t xml:space="preserve"> In afwijking van C.</w:t>
      </w:r>
      <w:r w:rsidR="00587BBC" w:rsidRPr="00385418">
        <w:rPr>
          <w:rFonts w:ascii="Arial" w:hAnsi="Arial" w:cs="Arial"/>
          <w:sz w:val="18"/>
          <w:szCs w:val="18"/>
        </w:rPr>
        <w:t>1.11</w:t>
      </w:r>
      <w:r w:rsidR="00125369" w:rsidRPr="00385418">
        <w:rPr>
          <w:rFonts w:ascii="Arial" w:hAnsi="Arial" w:cs="Arial"/>
          <w:sz w:val="18"/>
          <w:szCs w:val="18"/>
        </w:rPr>
        <w:t xml:space="preserve"> moet voor havo 5 en vwo 6 het vak lichamelijke </w:t>
      </w:r>
      <w:r w:rsidR="00385418" w:rsidRPr="00385418">
        <w:rPr>
          <w:rFonts w:ascii="Arial" w:hAnsi="Arial" w:cs="Arial"/>
          <w:sz w:val="18"/>
          <w:szCs w:val="18"/>
        </w:rPr>
        <w:t>opvoeding worden afgesloten met</w:t>
      </w:r>
      <w:r w:rsidRPr="00385418">
        <w:rPr>
          <w:rFonts w:ascii="Arial" w:hAnsi="Arial" w:cs="Arial"/>
          <w:sz w:val="18"/>
          <w:szCs w:val="18"/>
        </w:rPr>
        <w:t xml:space="preserve"> 'voldoende' of 'goed'.</w:t>
      </w:r>
    </w:p>
    <w:p w14:paraId="2BDE82D3" w14:textId="77777777" w:rsidR="00125369" w:rsidRPr="00385418" w:rsidRDefault="00125369" w:rsidP="00125369">
      <w:pPr>
        <w:rPr>
          <w:rFonts w:ascii="Arial" w:hAnsi="Arial" w:cs="Arial"/>
          <w:sz w:val="18"/>
          <w:szCs w:val="18"/>
        </w:rPr>
      </w:pPr>
    </w:p>
    <w:p w14:paraId="124D9D11" w14:textId="77777777" w:rsidR="00F16AAC" w:rsidRPr="00820925" w:rsidRDefault="00F16AAC" w:rsidP="007A370D">
      <w:pPr>
        <w:rPr>
          <w:rFonts w:ascii="Arial" w:hAnsi="Arial" w:cs="Arial"/>
          <w:sz w:val="18"/>
          <w:szCs w:val="18"/>
        </w:rPr>
      </w:pPr>
    </w:p>
    <w:p w14:paraId="468F4DEF" w14:textId="77777777" w:rsidR="00F16AAC" w:rsidRPr="002C07BD" w:rsidRDefault="00587BBC" w:rsidP="007A370D">
      <w:pPr>
        <w:pStyle w:val="Kop2"/>
        <w:spacing w:before="0"/>
        <w:rPr>
          <w:rFonts w:ascii="Arial" w:hAnsi="Arial" w:cs="Arial"/>
          <w:color w:val="auto"/>
          <w:sz w:val="22"/>
          <w:u w:val="single"/>
        </w:rPr>
      </w:pPr>
      <w:bookmarkStart w:id="10" w:name="_Toc431843758"/>
      <w:r w:rsidRPr="002C07BD">
        <w:rPr>
          <w:rFonts w:ascii="Arial" w:hAnsi="Arial" w:cs="Arial"/>
          <w:color w:val="auto"/>
          <w:sz w:val="22"/>
          <w:u w:val="single"/>
        </w:rPr>
        <w:t xml:space="preserve">C.2 </w:t>
      </w:r>
      <w:r w:rsidR="00F16AAC" w:rsidRPr="002C07BD">
        <w:rPr>
          <w:rFonts w:ascii="Arial" w:hAnsi="Arial" w:cs="Arial"/>
          <w:color w:val="auto"/>
          <w:sz w:val="22"/>
          <w:u w:val="single"/>
        </w:rPr>
        <w:t>Aanwezigheid</w:t>
      </w:r>
      <w:bookmarkEnd w:id="10"/>
    </w:p>
    <w:p w14:paraId="02ADA73A" w14:textId="77777777" w:rsidR="009051AE" w:rsidRPr="002C07BD" w:rsidRDefault="009051AE" w:rsidP="007A370D">
      <w:pPr>
        <w:rPr>
          <w:rFonts w:ascii="Arial" w:hAnsi="Arial" w:cs="Arial"/>
          <w:sz w:val="18"/>
          <w:szCs w:val="18"/>
        </w:rPr>
      </w:pPr>
    </w:p>
    <w:p w14:paraId="22CD5559" w14:textId="388F9117" w:rsidR="005E5917" w:rsidRPr="008A6F4A" w:rsidRDefault="00F16AAC" w:rsidP="00B20661">
      <w:pPr>
        <w:ind w:right="-284"/>
        <w:rPr>
          <w:rFonts w:ascii="Arial" w:hAnsi="Arial" w:cs="Arial"/>
          <w:strike/>
          <w:sz w:val="18"/>
          <w:szCs w:val="18"/>
        </w:rPr>
      </w:pPr>
      <w:r w:rsidRPr="002C07BD">
        <w:rPr>
          <w:rFonts w:ascii="Arial" w:hAnsi="Arial" w:cs="Arial"/>
          <w:sz w:val="18"/>
          <w:szCs w:val="18"/>
        </w:rPr>
        <w:t>C.</w:t>
      </w:r>
      <w:r w:rsidR="00587BBC" w:rsidRPr="002C07BD">
        <w:rPr>
          <w:rFonts w:ascii="Arial" w:hAnsi="Arial" w:cs="Arial"/>
          <w:sz w:val="18"/>
          <w:szCs w:val="18"/>
        </w:rPr>
        <w:t>2</w:t>
      </w:r>
      <w:r w:rsidR="009051AE" w:rsidRPr="002C07BD">
        <w:rPr>
          <w:rFonts w:ascii="Arial" w:hAnsi="Arial" w:cs="Arial"/>
          <w:sz w:val="18"/>
          <w:szCs w:val="18"/>
        </w:rPr>
        <w:t>.1</w:t>
      </w:r>
      <w:r w:rsidR="00371A0C" w:rsidRPr="00371A0C">
        <w:rPr>
          <w:rFonts w:ascii="Arial" w:hAnsi="Arial" w:cs="Arial"/>
          <w:b/>
          <w:bCs/>
          <w:color w:val="FF0000"/>
          <w:sz w:val="18"/>
          <w:szCs w:val="18"/>
        </w:rPr>
        <w:t xml:space="preserve"> </w:t>
      </w:r>
      <w:r w:rsidR="00371A0C" w:rsidRPr="00957D38">
        <w:rPr>
          <w:rFonts w:ascii="Arial" w:hAnsi="Arial" w:cs="Arial"/>
          <w:bCs/>
          <w:sz w:val="18"/>
          <w:szCs w:val="18"/>
        </w:rPr>
        <w:t>Indien een leerling ziek is op een dag dat een toets van het schoolexamen plaatsvindt, dienen de ouders/verzorgers van de leerling vóór aanvang van de toets de afdelingsleider te informeren. Later dient deze melding schriftelijk bevestigd te worden. Het niet op de juiste manier afmelden is een onregelmatigheid (zie artikel</w:t>
      </w:r>
      <w:r w:rsidR="00796FEE" w:rsidRPr="00957D38">
        <w:rPr>
          <w:rFonts w:ascii="Arial" w:hAnsi="Arial" w:cs="Arial"/>
          <w:bCs/>
          <w:sz w:val="18"/>
          <w:szCs w:val="18"/>
        </w:rPr>
        <w:t xml:space="preserve"> F</w:t>
      </w:r>
      <w:r w:rsidR="00371A0C" w:rsidRPr="00957D38">
        <w:rPr>
          <w:rFonts w:ascii="Arial" w:hAnsi="Arial" w:cs="Arial"/>
          <w:bCs/>
          <w:sz w:val="18"/>
          <w:szCs w:val="18"/>
        </w:rPr>
        <w:t>).</w:t>
      </w:r>
      <w:r w:rsidR="00371A0C" w:rsidRPr="008A6F4A">
        <w:rPr>
          <w:rFonts w:ascii="Arial" w:hAnsi="Arial" w:cs="Arial"/>
          <w:b/>
          <w:bCs/>
          <w:sz w:val="18"/>
          <w:szCs w:val="18"/>
        </w:rPr>
        <w:t xml:space="preserve"> </w:t>
      </w:r>
    </w:p>
    <w:p w14:paraId="62A7C36D" w14:textId="6C23FC60" w:rsidR="005E5917" w:rsidRPr="00011011" w:rsidRDefault="005E5917" w:rsidP="007A370D">
      <w:pPr>
        <w:rPr>
          <w:rFonts w:ascii="Arial" w:hAnsi="Arial" w:cs="Arial"/>
          <w:sz w:val="18"/>
          <w:szCs w:val="18"/>
        </w:rPr>
      </w:pPr>
      <w:r w:rsidRPr="008A6F4A">
        <w:rPr>
          <w:rFonts w:ascii="Arial" w:hAnsi="Arial" w:cs="Arial"/>
          <w:sz w:val="18"/>
          <w:szCs w:val="18"/>
        </w:rPr>
        <w:t xml:space="preserve">C.2.2 Indien een leerling door ziekte een schoolexamen </w:t>
      </w:r>
      <w:r w:rsidRPr="00011011">
        <w:rPr>
          <w:rFonts w:ascii="Arial" w:hAnsi="Arial" w:cs="Arial"/>
          <w:sz w:val="18"/>
          <w:szCs w:val="18"/>
        </w:rPr>
        <w:t>niet kan maken, haalt hij het betreffende schoolexamen in tijdens een inhaalmoment. Hiervoor zet de leerling zijn herkansing in.</w:t>
      </w:r>
    </w:p>
    <w:p w14:paraId="6720E8E9" w14:textId="01A37A3E" w:rsidR="00F16AAC" w:rsidRPr="002A01A3" w:rsidRDefault="00F16AAC" w:rsidP="007A370D">
      <w:pPr>
        <w:rPr>
          <w:rFonts w:ascii="Arial" w:hAnsi="Arial" w:cs="Arial"/>
          <w:strike/>
          <w:color w:val="FF0000"/>
          <w:sz w:val="18"/>
          <w:szCs w:val="18"/>
        </w:rPr>
      </w:pPr>
      <w:r w:rsidRPr="002C07BD">
        <w:rPr>
          <w:rFonts w:ascii="Arial" w:hAnsi="Arial" w:cs="Arial"/>
          <w:sz w:val="18"/>
          <w:szCs w:val="18"/>
        </w:rPr>
        <w:t>C.</w:t>
      </w:r>
      <w:r w:rsidR="00587BBC" w:rsidRPr="002C07BD">
        <w:rPr>
          <w:rFonts w:ascii="Arial" w:hAnsi="Arial" w:cs="Arial"/>
          <w:sz w:val="18"/>
          <w:szCs w:val="18"/>
        </w:rPr>
        <w:t>2.</w:t>
      </w:r>
      <w:r w:rsidR="005E5917" w:rsidRPr="00957D38">
        <w:rPr>
          <w:rFonts w:ascii="Arial" w:hAnsi="Arial" w:cs="Arial"/>
          <w:sz w:val="18"/>
          <w:szCs w:val="18"/>
        </w:rPr>
        <w:t>3</w:t>
      </w:r>
      <w:r w:rsidR="005E5917">
        <w:rPr>
          <w:rFonts w:ascii="Arial" w:hAnsi="Arial" w:cs="Arial"/>
          <w:sz w:val="18"/>
          <w:szCs w:val="18"/>
        </w:rPr>
        <w:t xml:space="preserve"> Als een leerling </w:t>
      </w:r>
      <w:r w:rsidRPr="002C07BD">
        <w:rPr>
          <w:rFonts w:ascii="Arial" w:hAnsi="Arial" w:cs="Arial"/>
          <w:sz w:val="18"/>
          <w:szCs w:val="18"/>
        </w:rPr>
        <w:t xml:space="preserve">tijdens de zitting van </w:t>
      </w:r>
      <w:r w:rsidR="002A01A3" w:rsidRPr="00957D38">
        <w:rPr>
          <w:rFonts w:ascii="Arial" w:hAnsi="Arial" w:cs="Arial"/>
          <w:sz w:val="18"/>
          <w:szCs w:val="18"/>
        </w:rPr>
        <w:t>een</w:t>
      </w:r>
      <w:r w:rsidR="002A01A3">
        <w:rPr>
          <w:rFonts w:ascii="Arial" w:hAnsi="Arial" w:cs="Arial"/>
          <w:color w:val="FF0000"/>
          <w:sz w:val="18"/>
          <w:szCs w:val="18"/>
        </w:rPr>
        <w:t xml:space="preserve"> </w:t>
      </w:r>
      <w:r w:rsidRPr="002C07BD">
        <w:rPr>
          <w:rFonts w:ascii="Arial" w:hAnsi="Arial" w:cs="Arial"/>
          <w:sz w:val="18"/>
          <w:szCs w:val="18"/>
        </w:rPr>
        <w:t>schoolexamen zodanig ziek of onwel wordt, dat het doen van de toets niet kan worden voortgezet, meldt hij dit bij de toezichthouder. Het opnieuw make</w:t>
      </w:r>
      <w:r w:rsidR="00F812D5">
        <w:rPr>
          <w:rFonts w:ascii="Arial" w:hAnsi="Arial" w:cs="Arial"/>
          <w:sz w:val="18"/>
          <w:szCs w:val="18"/>
        </w:rPr>
        <w:t xml:space="preserve">n van de toets vindt </w:t>
      </w:r>
      <w:r w:rsidRPr="002C07BD">
        <w:rPr>
          <w:rFonts w:ascii="Arial" w:hAnsi="Arial" w:cs="Arial"/>
          <w:sz w:val="18"/>
          <w:szCs w:val="18"/>
        </w:rPr>
        <w:t>plaats tijdens de inhaalge</w:t>
      </w:r>
      <w:r w:rsidR="00DF7BA3">
        <w:rPr>
          <w:rFonts w:ascii="Arial" w:hAnsi="Arial" w:cs="Arial"/>
          <w:sz w:val="18"/>
          <w:szCs w:val="18"/>
        </w:rPr>
        <w:t>legenheid</w:t>
      </w:r>
      <w:r w:rsidR="00957D38">
        <w:rPr>
          <w:rFonts w:ascii="Arial" w:hAnsi="Arial" w:cs="Arial"/>
          <w:sz w:val="18"/>
          <w:szCs w:val="18"/>
        </w:rPr>
        <w:t>.</w:t>
      </w:r>
    </w:p>
    <w:p w14:paraId="7494238F" w14:textId="005CAA9F" w:rsidR="00DF7BA3" w:rsidRPr="00957D38" w:rsidRDefault="00813582" w:rsidP="007A370D">
      <w:pPr>
        <w:rPr>
          <w:rFonts w:ascii="Arial" w:hAnsi="Arial" w:cs="Arial"/>
          <w:sz w:val="18"/>
          <w:szCs w:val="18"/>
        </w:rPr>
      </w:pPr>
      <w:r w:rsidRPr="00957D38">
        <w:rPr>
          <w:rFonts w:ascii="Arial" w:hAnsi="Arial" w:cs="Arial"/>
          <w:sz w:val="18"/>
          <w:szCs w:val="18"/>
        </w:rPr>
        <w:t>C.</w:t>
      </w:r>
      <w:r w:rsidR="00587BBC" w:rsidRPr="00957D38">
        <w:rPr>
          <w:rFonts w:ascii="Arial" w:hAnsi="Arial" w:cs="Arial"/>
          <w:sz w:val="18"/>
          <w:szCs w:val="18"/>
        </w:rPr>
        <w:t>2.</w:t>
      </w:r>
      <w:r w:rsidR="005E5917" w:rsidRPr="00957D38">
        <w:rPr>
          <w:rFonts w:ascii="Arial" w:hAnsi="Arial" w:cs="Arial"/>
          <w:sz w:val="18"/>
          <w:szCs w:val="18"/>
        </w:rPr>
        <w:t>4</w:t>
      </w:r>
      <w:r w:rsidRPr="00957D38">
        <w:rPr>
          <w:rFonts w:ascii="Arial" w:hAnsi="Arial" w:cs="Arial"/>
          <w:sz w:val="18"/>
          <w:szCs w:val="18"/>
        </w:rPr>
        <w:t xml:space="preserve"> Als een leerling in een toetsperiode één of meer toetsen met geldige reden mist, wordt hij in de gelegenheid gesteld om alle gemiste toetsen in te halen. </w:t>
      </w:r>
    </w:p>
    <w:p w14:paraId="72251AE2" w14:textId="6912FF07" w:rsidR="00813582" w:rsidRPr="00957D38" w:rsidRDefault="00813582" w:rsidP="007A370D">
      <w:pPr>
        <w:rPr>
          <w:rFonts w:ascii="Arial" w:hAnsi="Arial" w:cs="Arial"/>
          <w:sz w:val="18"/>
          <w:szCs w:val="18"/>
        </w:rPr>
      </w:pPr>
      <w:r w:rsidRPr="00957D38">
        <w:rPr>
          <w:rFonts w:ascii="Arial" w:hAnsi="Arial" w:cs="Arial"/>
          <w:sz w:val="18"/>
          <w:szCs w:val="18"/>
        </w:rPr>
        <w:t>C.</w:t>
      </w:r>
      <w:r w:rsidR="00587BBC" w:rsidRPr="00957D38">
        <w:rPr>
          <w:rFonts w:ascii="Arial" w:hAnsi="Arial" w:cs="Arial"/>
          <w:sz w:val="18"/>
          <w:szCs w:val="18"/>
        </w:rPr>
        <w:t>2.</w:t>
      </w:r>
      <w:r w:rsidR="005E5917" w:rsidRPr="00957D38">
        <w:rPr>
          <w:rFonts w:ascii="Arial" w:hAnsi="Arial" w:cs="Arial"/>
          <w:sz w:val="18"/>
          <w:szCs w:val="18"/>
        </w:rPr>
        <w:t>5</w:t>
      </w:r>
      <w:r w:rsidRPr="00957D38">
        <w:rPr>
          <w:rFonts w:ascii="Arial" w:hAnsi="Arial" w:cs="Arial"/>
          <w:sz w:val="18"/>
          <w:szCs w:val="18"/>
        </w:rPr>
        <w:t xml:space="preserve"> Als een leerling in een toetsperiode vanwege een ongeldige reden</w:t>
      </w:r>
      <w:r w:rsidR="00F51386" w:rsidRPr="00957D38">
        <w:rPr>
          <w:rFonts w:ascii="Arial" w:hAnsi="Arial" w:cs="Arial"/>
          <w:sz w:val="18"/>
          <w:szCs w:val="18"/>
        </w:rPr>
        <w:t xml:space="preserve"> (te bepalen door de </w:t>
      </w:r>
      <w:r w:rsidR="00385418" w:rsidRPr="00957D38">
        <w:rPr>
          <w:rFonts w:ascii="Arial" w:hAnsi="Arial" w:cs="Arial"/>
          <w:sz w:val="18"/>
          <w:szCs w:val="18"/>
        </w:rPr>
        <w:t>examensecretaris</w:t>
      </w:r>
      <w:r w:rsidR="00F51386" w:rsidRPr="00957D38">
        <w:rPr>
          <w:rFonts w:ascii="Arial" w:hAnsi="Arial" w:cs="Arial"/>
          <w:sz w:val="18"/>
          <w:szCs w:val="18"/>
        </w:rPr>
        <w:t>)</w:t>
      </w:r>
      <w:r w:rsidRPr="00957D38">
        <w:rPr>
          <w:rFonts w:ascii="Arial" w:hAnsi="Arial" w:cs="Arial"/>
          <w:sz w:val="18"/>
          <w:szCs w:val="18"/>
        </w:rPr>
        <w:t xml:space="preserve"> één of meer toetsen mist, wordt dit beschouwd als een onregelmatigheid (zie art.</w:t>
      </w:r>
      <w:r w:rsidR="00355D07" w:rsidRPr="00957D38">
        <w:rPr>
          <w:rFonts w:ascii="Arial" w:hAnsi="Arial" w:cs="Arial"/>
          <w:sz w:val="18"/>
          <w:szCs w:val="18"/>
        </w:rPr>
        <w:t xml:space="preserve"> </w:t>
      </w:r>
      <w:r w:rsidRPr="00957D38">
        <w:rPr>
          <w:rFonts w:ascii="Arial" w:hAnsi="Arial" w:cs="Arial"/>
          <w:sz w:val="18"/>
          <w:szCs w:val="18"/>
        </w:rPr>
        <w:t>F).</w:t>
      </w:r>
    </w:p>
    <w:p w14:paraId="14854CB6" w14:textId="034AD2D2" w:rsidR="00587BBC" w:rsidRPr="00957D38" w:rsidRDefault="00587BBC" w:rsidP="007A370D">
      <w:pPr>
        <w:rPr>
          <w:rFonts w:ascii="Arial" w:hAnsi="Arial" w:cs="Arial"/>
          <w:sz w:val="18"/>
          <w:szCs w:val="18"/>
        </w:rPr>
      </w:pPr>
      <w:r w:rsidRPr="00957D38">
        <w:rPr>
          <w:rFonts w:ascii="Arial" w:hAnsi="Arial" w:cs="Arial"/>
          <w:sz w:val="18"/>
          <w:szCs w:val="18"/>
        </w:rPr>
        <w:t>C.2.</w:t>
      </w:r>
      <w:r w:rsidR="005E5917" w:rsidRPr="00957D38">
        <w:rPr>
          <w:rFonts w:ascii="Arial" w:hAnsi="Arial" w:cs="Arial"/>
          <w:sz w:val="18"/>
          <w:szCs w:val="18"/>
        </w:rPr>
        <w:t>6</w:t>
      </w:r>
      <w:r w:rsidRPr="00957D38">
        <w:rPr>
          <w:rFonts w:ascii="Arial" w:hAnsi="Arial" w:cs="Arial"/>
          <w:sz w:val="18"/>
          <w:szCs w:val="18"/>
        </w:rPr>
        <w:t xml:space="preserve"> Een toets die gemaakt is</w:t>
      </w:r>
      <w:r w:rsidR="001349D0" w:rsidRPr="00957D38">
        <w:rPr>
          <w:rFonts w:ascii="Arial" w:hAnsi="Arial" w:cs="Arial"/>
          <w:sz w:val="18"/>
          <w:szCs w:val="18"/>
        </w:rPr>
        <w:t xml:space="preserve"> en/of het cijfer dat behaald is</w:t>
      </w:r>
      <w:r w:rsidRPr="00957D38">
        <w:rPr>
          <w:rFonts w:ascii="Arial" w:hAnsi="Arial" w:cs="Arial"/>
          <w:sz w:val="18"/>
          <w:szCs w:val="18"/>
        </w:rPr>
        <w:t>, kan niet door achteraf gemelde belemmerende factoren ongedaan worden gemaakt.</w:t>
      </w:r>
      <w:r w:rsidR="001349D0" w:rsidRPr="00957D38">
        <w:rPr>
          <w:rFonts w:ascii="Arial" w:hAnsi="Arial" w:cs="Arial"/>
          <w:sz w:val="18"/>
          <w:szCs w:val="18"/>
        </w:rPr>
        <w:t xml:space="preserve"> </w:t>
      </w:r>
    </w:p>
    <w:p w14:paraId="58DC984A" w14:textId="71C7E9B3" w:rsidR="00587BBC" w:rsidRPr="002C07BD" w:rsidRDefault="00587BBC" w:rsidP="007A370D">
      <w:pPr>
        <w:rPr>
          <w:rFonts w:ascii="Arial" w:hAnsi="Arial" w:cs="Arial"/>
          <w:sz w:val="18"/>
          <w:szCs w:val="18"/>
        </w:rPr>
      </w:pPr>
      <w:r w:rsidRPr="00957D38">
        <w:rPr>
          <w:rFonts w:ascii="Arial" w:hAnsi="Arial" w:cs="Arial"/>
          <w:sz w:val="18"/>
          <w:szCs w:val="18"/>
        </w:rPr>
        <w:t>C.2.</w:t>
      </w:r>
      <w:r w:rsidR="005E5917" w:rsidRPr="00957D38">
        <w:rPr>
          <w:rFonts w:ascii="Arial" w:hAnsi="Arial" w:cs="Arial"/>
          <w:sz w:val="18"/>
          <w:szCs w:val="18"/>
        </w:rPr>
        <w:t>7</w:t>
      </w:r>
      <w:r w:rsidRPr="00957D38">
        <w:rPr>
          <w:rFonts w:ascii="Arial" w:hAnsi="Arial" w:cs="Arial"/>
          <w:sz w:val="18"/>
          <w:szCs w:val="18"/>
        </w:rPr>
        <w:t xml:space="preserve"> </w:t>
      </w:r>
      <w:r w:rsidR="00E64AC0" w:rsidRPr="00957D38">
        <w:rPr>
          <w:rFonts w:ascii="Arial" w:hAnsi="Arial" w:cs="Arial"/>
          <w:sz w:val="18"/>
          <w:szCs w:val="18"/>
        </w:rPr>
        <w:t xml:space="preserve">Voor het eind van de toetstijd mogen de leerlingen de zaal/ het lokaal niet verlaten. Ook niet als ze eerder </w:t>
      </w:r>
      <w:r w:rsidR="00E64AC0" w:rsidRPr="002C07BD">
        <w:rPr>
          <w:rFonts w:ascii="Arial" w:hAnsi="Arial" w:cs="Arial"/>
          <w:sz w:val="18"/>
          <w:szCs w:val="18"/>
        </w:rPr>
        <w:t>klaar zijn.</w:t>
      </w:r>
    </w:p>
    <w:p w14:paraId="21CB353D" w14:textId="3228C66A" w:rsidR="00F16AAC" w:rsidRDefault="00F16AAC" w:rsidP="007A370D">
      <w:pPr>
        <w:rPr>
          <w:rFonts w:ascii="Arial" w:hAnsi="Arial" w:cs="Arial"/>
          <w:sz w:val="18"/>
          <w:szCs w:val="18"/>
        </w:rPr>
      </w:pPr>
    </w:p>
    <w:p w14:paraId="6150A480" w14:textId="576A2DD3" w:rsidR="00A613B7" w:rsidRDefault="00A613B7" w:rsidP="007A370D">
      <w:pPr>
        <w:rPr>
          <w:rFonts w:ascii="Arial" w:hAnsi="Arial" w:cs="Arial"/>
          <w:sz w:val="18"/>
          <w:szCs w:val="18"/>
        </w:rPr>
      </w:pPr>
    </w:p>
    <w:p w14:paraId="1F6CE32D" w14:textId="77777777" w:rsidR="00A613B7" w:rsidRDefault="00A613B7" w:rsidP="007A370D">
      <w:pPr>
        <w:rPr>
          <w:rFonts w:ascii="Arial" w:hAnsi="Arial" w:cs="Arial"/>
          <w:sz w:val="18"/>
          <w:szCs w:val="18"/>
        </w:rPr>
      </w:pPr>
    </w:p>
    <w:p w14:paraId="047299F5" w14:textId="2115C101" w:rsidR="00A613B7" w:rsidRDefault="00A613B7" w:rsidP="007A370D">
      <w:pPr>
        <w:rPr>
          <w:rFonts w:ascii="Arial" w:hAnsi="Arial" w:cs="Arial"/>
          <w:sz w:val="18"/>
          <w:szCs w:val="18"/>
        </w:rPr>
      </w:pPr>
    </w:p>
    <w:p w14:paraId="5A9A14BC" w14:textId="7AE41F91" w:rsidR="00A613B7" w:rsidRDefault="00A613B7" w:rsidP="007A370D">
      <w:pPr>
        <w:rPr>
          <w:rFonts w:ascii="Arial" w:hAnsi="Arial" w:cs="Arial"/>
          <w:sz w:val="18"/>
          <w:szCs w:val="18"/>
        </w:rPr>
      </w:pPr>
    </w:p>
    <w:p w14:paraId="1C9BFB42" w14:textId="77777777" w:rsidR="00A613B7" w:rsidRPr="002C07BD" w:rsidRDefault="00A613B7" w:rsidP="007A370D">
      <w:pPr>
        <w:rPr>
          <w:rFonts w:ascii="Arial" w:hAnsi="Arial" w:cs="Arial"/>
          <w:sz w:val="18"/>
          <w:szCs w:val="18"/>
        </w:rPr>
      </w:pPr>
    </w:p>
    <w:p w14:paraId="4A5E2EDE" w14:textId="77777777" w:rsidR="00F16AAC" w:rsidRPr="002C07BD" w:rsidRDefault="00E64AC0" w:rsidP="007A370D">
      <w:pPr>
        <w:pStyle w:val="Kop2"/>
        <w:spacing w:before="0"/>
        <w:rPr>
          <w:rFonts w:ascii="Arial" w:hAnsi="Arial" w:cs="Arial"/>
          <w:color w:val="auto"/>
          <w:sz w:val="22"/>
          <w:u w:val="single"/>
        </w:rPr>
      </w:pPr>
      <w:bookmarkStart w:id="11" w:name="_Toc431843759"/>
      <w:r w:rsidRPr="002C07BD">
        <w:rPr>
          <w:rFonts w:ascii="Arial" w:hAnsi="Arial" w:cs="Arial"/>
          <w:color w:val="auto"/>
          <w:sz w:val="22"/>
          <w:u w:val="single"/>
        </w:rPr>
        <w:lastRenderedPageBreak/>
        <w:t xml:space="preserve">C.3 </w:t>
      </w:r>
      <w:r w:rsidR="00F16AAC" w:rsidRPr="002C07BD">
        <w:rPr>
          <w:rFonts w:ascii="Arial" w:hAnsi="Arial" w:cs="Arial"/>
          <w:color w:val="auto"/>
          <w:sz w:val="22"/>
          <w:u w:val="single"/>
        </w:rPr>
        <w:t xml:space="preserve">Absentie </w:t>
      </w:r>
      <w:r w:rsidR="007F0280" w:rsidRPr="002C07BD">
        <w:rPr>
          <w:rFonts w:ascii="Arial" w:hAnsi="Arial" w:cs="Arial"/>
          <w:color w:val="auto"/>
          <w:sz w:val="22"/>
          <w:u w:val="single"/>
        </w:rPr>
        <w:t xml:space="preserve">of te laat komen </w:t>
      </w:r>
      <w:r w:rsidR="00F16AAC" w:rsidRPr="002C07BD">
        <w:rPr>
          <w:rFonts w:ascii="Arial" w:hAnsi="Arial" w:cs="Arial"/>
          <w:color w:val="auto"/>
          <w:sz w:val="22"/>
          <w:u w:val="single"/>
        </w:rPr>
        <w:t>bij mondelinge examens en bij luistertoetsen</w:t>
      </w:r>
      <w:bookmarkEnd w:id="11"/>
    </w:p>
    <w:p w14:paraId="1A38E114" w14:textId="77777777" w:rsidR="009051AE" w:rsidRPr="002C07BD" w:rsidRDefault="009051AE" w:rsidP="007A370D">
      <w:pPr>
        <w:rPr>
          <w:rFonts w:ascii="Arial" w:hAnsi="Arial" w:cs="Arial"/>
          <w:sz w:val="18"/>
          <w:szCs w:val="18"/>
        </w:rPr>
      </w:pPr>
    </w:p>
    <w:p w14:paraId="131F7B5C" w14:textId="77777777" w:rsidR="00F16AAC" w:rsidRPr="002C07BD" w:rsidRDefault="006C5E17"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3</w:t>
      </w:r>
      <w:r w:rsidR="009051AE" w:rsidRPr="002C07BD">
        <w:rPr>
          <w:rFonts w:ascii="Arial" w:hAnsi="Arial" w:cs="Arial"/>
          <w:sz w:val="18"/>
          <w:szCs w:val="18"/>
        </w:rPr>
        <w:t>.1</w:t>
      </w:r>
      <w:r w:rsidR="00F16AAC" w:rsidRPr="002C07BD">
        <w:rPr>
          <w:rFonts w:ascii="Arial" w:hAnsi="Arial" w:cs="Arial"/>
          <w:sz w:val="18"/>
          <w:szCs w:val="18"/>
        </w:rPr>
        <w:t xml:space="preserve"> Als een leerling te laat komt voor een mondelinge examentoets of voor een toets luistervaardigheid wordt de toets op dat moment niet meer afgenomen. </w:t>
      </w:r>
    </w:p>
    <w:p w14:paraId="39CC29A7" w14:textId="77777777" w:rsidR="00F16AAC" w:rsidRPr="002C07BD" w:rsidRDefault="006C5E17"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3</w:t>
      </w:r>
      <w:r w:rsidR="009051AE" w:rsidRPr="002C07BD">
        <w:rPr>
          <w:rFonts w:ascii="Arial" w:hAnsi="Arial" w:cs="Arial"/>
          <w:sz w:val="18"/>
          <w:szCs w:val="18"/>
        </w:rPr>
        <w:t>.2</w:t>
      </w:r>
      <w:r w:rsidR="00F16AAC" w:rsidRPr="002C07BD">
        <w:rPr>
          <w:rFonts w:ascii="Arial" w:hAnsi="Arial" w:cs="Arial"/>
          <w:sz w:val="18"/>
          <w:szCs w:val="18"/>
        </w:rPr>
        <w:t xml:space="preserve"> In het geval dat er geen geldige reden is voor het te laat komen, beslist de </w:t>
      </w:r>
      <w:r w:rsidR="00385418">
        <w:rPr>
          <w:rFonts w:ascii="Arial" w:hAnsi="Arial" w:cs="Arial"/>
          <w:sz w:val="18"/>
          <w:szCs w:val="18"/>
        </w:rPr>
        <w:t>examensecretaris</w:t>
      </w:r>
      <w:r w:rsidR="00F16AAC" w:rsidRPr="002C07BD">
        <w:rPr>
          <w:rFonts w:ascii="Arial" w:hAnsi="Arial" w:cs="Arial"/>
          <w:sz w:val="18"/>
          <w:szCs w:val="18"/>
        </w:rPr>
        <w:t xml:space="preserve"> zo spoedig mogelijk of er overwegingen zijn om toe te staan de toets in enige vorm alsnog af te leggen. </w:t>
      </w:r>
    </w:p>
    <w:p w14:paraId="6866AC1B" w14:textId="77777777" w:rsidR="00F16AAC" w:rsidRPr="002C07BD" w:rsidRDefault="006C5E17" w:rsidP="006E5CEF">
      <w:pPr>
        <w:ind w:right="-284"/>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3</w:t>
      </w:r>
      <w:r w:rsidR="009051AE" w:rsidRPr="002C07BD">
        <w:rPr>
          <w:rFonts w:ascii="Arial" w:hAnsi="Arial" w:cs="Arial"/>
          <w:sz w:val="18"/>
          <w:szCs w:val="18"/>
        </w:rPr>
        <w:t>.3</w:t>
      </w:r>
      <w:r w:rsidR="00F16AAC" w:rsidRPr="002C07BD">
        <w:rPr>
          <w:rFonts w:ascii="Arial" w:hAnsi="Arial" w:cs="Arial"/>
          <w:sz w:val="18"/>
          <w:szCs w:val="18"/>
        </w:rPr>
        <w:t xml:space="preserve"> In het geval dat er een geldige reden is voor het te laat komen wordt, in overleg met de betrokken examinator, een nieuw tijdstip bepaald. De leerling mag de toets dan inhalen. </w:t>
      </w:r>
    </w:p>
    <w:p w14:paraId="45E569BD" w14:textId="77777777" w:rsidR="00F16AAC" w:rsidRPr="002C07BD" w:rsidRDefault="006C5E17"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3</w:t>
      </w:r>
      <w:r w:rsidR="009051AE" w:rsidRPr="002C07BD">
        <w:rPr>
          <w:rFonts w:ascii="Arial" w:hAnsi="Arial" w:cs="Arial"/>
          <w:sz w:val="18"/>
          <w:szCs w:val="18"/>
        </w:rPr>
        <w:t>.4</w:t>
      </w:r>
      <w:r w:rsidR="00F16AAC" w:rsidRPr="002C07BD">
        <w:rPr>
          <w:rFonts w:ascii="Arial" w:hAnsi="Arial" w:cs="Arial"/>
          <w:sz w:val="18"/>
          <w:szCs w:val="18"/>
        </w:rPr>
        <w:t xml:space="preserve"> Bestaat een toets luistervaardigheid uit meerdere onderdelen (vaak gaat het om een luisterdeel en een kijk/luisterdeel) dan kan de leerling toegestaan worden de complete onderdelen, waarbij hij wel aanwezig is, mee te maken.</w:t>
      </w:r>
    </w:p>
    <w:p w14:paraId="0D166103" w14:textId="77777777" w:rsidR="00F16AAC" w:rsidRPr="002C07BD" w:rsidRDefault="006C5E17" w:rsidP="006E5CEF">
      <w:pPr>
        <w:ind w:right="-142"/>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3</w:t>
      </w:r>
      <w:r w:rsidR="009051AE" w:rsidRPr="002C07BD">
        <w:rPr>
          <w:rFonts w:ascii="Arial" w:hAnsi="Arial" w:cs="Arial"/>
          <w:sz w:val="18"/>
          <w:szCs w:val="18"/>
        </w:rPr>
        <w:t>.5</w:t>
      </w:r>
      <w:r w:rsidR="00F16AAC" w:rsidRPr="002C07BD">
        <w:rPr>
          <w:rFonts w:ascii="Arial" w:hAnsi="Arial" w:cs="Arial"/>
          <w:sz w:val="18"/>
          <w:szCs w:val="18"/>
        </w:rPr>
        <w:t xml:space="preserve"> Als een leerling te laat komt voor de voorbereiding van een mondelinge toets wordt hij toegelaten en dient hij de toets af te leggen op het vastgestelde tijdstip. Tijdens de toets wordt geen rekening gehouden met de omstandigheid dat de leerling een kortere of geen voorbereidingstijd heeft gehad.</w:t>
      </w:r>
    </w:p>
    <w:p w14:paraId="2E947267" w14:textId="77777777" w:rsidR="00F16AAC" w:rsidRPr="002C07BD" w:rsidRDefault="00F16AAC" w:rsidP="007A370D">
      <w:pPr>
        <w:rPr>
          <w:rFonts w:ascii="Arial" w:hAnsi="Arial" w:cs="Arial"/>
          <w:sz w:val="18"/>
          <w:szCs w:val="18"/>
        </w:rPr>
      </w:pPr>
    </w:p>
    <w:p w14:paraId="0FF5A9BF" w14:textId="77777777" w:rsidR="00F16AAC" w:rsidRPr="002C07BD" w:rsidRDefault="00E64AC0" w:rsidP="007A370D">
      <w:pPr>
        <w:pStyle w:val="Kop2"/>
        <w:spacing w:before="0"/>
        <w:rPr>
          <w:rFonts w:ascii="Arial" w:hAnsi="Arial" w:cs="Arial"/>
          <w:color w:val="auto"/>
          <w:sz w:val="22"/>
          <w:u w:val="single"/>
        </w:rPr>
      </w:pPr>
      <w:bookmarkStart w:id="12" w:name="_Toc431843760"/>
      <w:r w:rsidRPr="002C07BD">
        <w:rPr>
          <w:rFonts w:ascii="Arial" w:hAnsi="Arial" w:cs="Arial"/>
          <w:color w:val="auto"/>
          <w:sz w:val="22"/>
          <w:u w:val="single"/>
        </w:rPr>
        <w:t xml:space="preserve">C.4 </w:t>
      </w:r>
      <w:r w:rsidR="00F16AAC" w:rsidRPr="002C07BD">
        <w:rPr>
          <w:rFonts w:ascii="Arial" w:hAnsi="Arial" w:cs="Arial"/>
          <w:color w:val="auto"/>
          <w:sz w:val="22"/>
          <w:u w:val="single"/>
        </w:rPr>
        <w:t>Te laat komen bij een SE-toets</w:t>
      </w:r>
      <w:bookmarkEnd w:id="12"/>
      <w:r w:rsidR="00F16AAC" w:rsidRPr="002C07BD">
        <w:rPr>
          <w:rFonts w:ascii="Arial" w:hAnsi="Arial" w:cs="Arial"/>
          <w:color w:val="auto"/>
          <w:sz w:val="22"/>
          <w:u w:val="single"/>
        </w:rPr>
        <w:t xml:space="preserve"> </w:t>
      </w:r>
    </w:p>
    <w:p w14:paraId="5E7DAD12" w14:textId="77777777" w:rsidR="009051AE" w:rsidRPr="002C07BD" w:rsidRDefault="009051AE" w:rsidP="007A370D">
      <w:pPr>
        <w:rPr>
          <w:rFonts w:ascii="Arial" w:hAnsi="Arial" w:cs="Arial"/>
          <w:sz w:val="18"/>
          <w:szCs w:val="18"/>
        </w:rPr>
      </w:pPr>
    </w:p>
    <w:p w14:paraId="16657D95" w14:textId="77777777" w:rsidR="00F16AAC" w:rsidRPr="002C07BD" w:rsidRDefault="006C5E17"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4.1</w:t>
      </w:r>
      <w:r w:rsidR="00F16AAC" w:rsidRPr="002C07BD">
        <w:rPr>
          <w:rFonts w:ascii="Arial" w:hAnsi="Arial" w:cs="Arial"/>
          <w:sz w:val="18"/>
          <w:szCs w:val="18"/>
        </w:rPr>
        <w:t xml:space="preserve"> Een leerling die voor een toets te laat komt, meldt zich bij de toezichthouder. Een leerling mag tot uiterlijk 15 minuten bij een zittingsduur van 60 minuten en 30 minuten bij een langere zittingsduur na de aanvang van de toets worden toegelaten. Hij levert evenwel het gemaakte werk in op het daarvoor vastgestelde eindtijdstip.</w:t>
      </w:r>
    </w:p>
    <w:p w14:paraId="4E8F8223" w14:textId="77777777" w:rsidR="00F16AAC" w:rsidRPr="002C07BD" w:rsidRDefault="006C5E17"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4.2</w:t>
      </w:r>
      <w:r w:rsidR="00F16AAC" w:rsidRPr="002C07BD">
        <w:rPr>
          <w:rFonts w:ascii="Arial" w:hAnsi="Arial" w:cs="Arial"/>
          <w:sz w:val="18"/>
          <w:szCs w:val="18"/>
        </w:rPr>
        <w:t xml:space="preserve"> Een leerling die meer dan 15 resp. 30 minuten te laat is mag niet meer aan de toets deelnemen. De </w:t>
      </w:r>
      <w:r w:rsidR="00385418">
        <w:rPr>
          <w:rFonts w:ascii="Arial" w:hAnsi="Arial" w:cs="Arial"/>
          <w:sz w:val="18"/>
          <w:szCs w:val="18"/>
        </w:rPr>
        <w:t>examensecretaris</w:t>
      </w:r>
      <w:r w:rsidR="00F16AAC" w:rsidRPr="002C07BD">
        <w:rPr>
          <w:rFonts w:ascii="Arial" w:hAnsi="Arial" w:cs="Arial"/>
          <w:sz w:val="18"/>
          <w:szCs w:val="18"/>
        </w:rPr>
        <w:t xml:space="preserve"> bepaalt in dit geval of de reden van het te laat komen geldig of ongeldig is.</w:t>
      </w:r>
    </w:p>
    <w:p w14:paraId="72805DB7" w14:textId="77777777" w:rsidR="008D4AA4" w:rsidRPr="002C07BD" w:rsidRDefault="006C5E17"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4.3</w:t>
      </w:r>
      <w:r w:rsidR="00F16AAC" w:rsidRPr="002C07BD">
        <w:rPr>
          <w:rFonts w:ascii="Arial" w:hAnsi="Arial" w:cs="Arial"/>
          <w:sz w:val="18"/>
          <w:szCs w:val="18"/>
        </w:rPr>
        <w:t xml:space="preserve"> Als een leerling bij een toets meer dan 15 resp. 30 minuten met een geldige reden, ter beoordeling van de </w:t>
      </w:r>
      <w:r w:rsidR="00385418">
        <w:rPr>
          <w:rFonts w:ascii="Arial" w:hAnsi="Arial" w:cs="Arial"/>
          <w:sz w:val="18"/>
          <w:szCs w:val="18"/>
        </w:rPr>
        <w:t>examensecretaris</w:t>
      </w:r>
      <w:r w:rsidR="00F16AAC" w:rsidRPr="002C07BD">
        <w:rPr>
          <w:rFonts w:ascii="Arial" w:hAnsi="Arial" w:cs="Arial"/>
          <w:sz w:val="18"/>
          <w:szCs w:val="18"/>
        </w:rPr>
        <w:t xml:space="preserve">, te laat komt, kan de gemiste toets alsnog gemaakt worden. Deze toets </w:t>
      </w:r>
      <w:r w:rsidR="008D4AA4" w:rsidRPr="002C07BD">
        <w:rPr>
          <w:rFonts w:ascii="Arial" w:hAnsi="Arial" w:cs="Arial"/>
          <w:sz w:val="18"/>
          <w:szCs w:val="18"/>
        </w:rPr>
        <w:t xml:space="preserve">wordt dan ingehaald. </w:t>
      </w:r>
      <w:r w:rsidRPr="002C07BD">
        <w:rPr>
          <w:rFonts w:ascii="Arial" w:hAnsi="Arial" w:cs="Arial"/>
          <w:sz w:val="18"/>
          <w:szCs w:val="18"/>
        </w:rPr>
        <w:t>C.</w:t>
      </w:r>
      <w:r w:rsidR="00E64AC0" w:rsidRPr="002C07BD">
        <w:rPr>
          <w:rFonts w:ascii="Arial" w:hAnsi="Arial" w:cs="Arial"/>
          <w:sz w:val="18"/>
          <w:szCs w:val="18"/>
        </w:rPr>
        <w:t>4.4</w:t>
      </w:r>
      <w:r w:rsidR="00F16AAC" w:rsidRPr="002C07BD">
        <w:rPr>
          <w:rFonts w:ascii="Arial" w:hAnsi="Arial" w:cs="Arial"/>
          <w:sz w:val="18"/>
          <w:szCs w:val="18"/>
        </w:rPr>
        <w:t xml:space="preserve"> Als een leerling bij een toets meer dan 15 resp. 30 minuten te laat komt zonder geldige reden beslist de </w:t>
      </w:r>
      <w:r w:rsidR="00385418">
        <w:rPr>
          <w:rFonts w:ascii="Arial" w:hAnsi="Arial" w:cs="Arial"/>
          <w:sz w:val="18"/>
          <w:szCs w:val="18"/>
        </w:rPr>
        <w:t>examensecretaris</w:t>
      </w:r>
      <w:r w:rsidR="00F16AAC" w:rsidRPr="002C07BD">
        <w:rPr>
          <w:rFonts w:ascii="Arial" w:hAnsi="Arial" w:cs="Arial"/>
          <w:sz w:val="18"/>
          <w:szCs w:val="18"/>
        </w:rPr>
        <w:t xml:space="preserve"> of er overwegingen zijn om toe te staan de toets alsnog af te leggen en onder welke condities dat zal gebeuren. De leerling </w:t>
      </w:r>
      <w:r w:rsidR="00F51386" w:rsidRPr="002C07BD">
        <w:rPr>
          <w:rFonts w:ascii="Arial" w:hAnsi="Arial" w:cs="Arial"/>
          <w:sz w:val="18"/>
          <w:szCs w:val="18"/>
        </w:rPr>
        <w:t xml:space="preserve">gebruikt hiermee </w:t>
      </w:r>
      <w:r w:rsidR="00F16AAC" w:rsidRPr="002C07BD">
        <w:rPr>
          <w:rFonts w:ascii="Arial" w:hAnsi="Arial" w:cs="Arial"/>
          <w:sz w:val="18"/>
          <w:szCs w:val="18"/>
        </w:rPr>
        <w:t>zijn herkan</w:t>
      </w:r>
      <w:r w:rsidR="008D4AA4" w:rsidRPr="002C07BD">
        <w:rPr>
          <w:rFonts w:ascii="Arial" w:hAnsi="Arial" w:cs="Arial"/>
          <w:sz w:val="18"/>
          <w:szCs w:val="18"/>
        </w:rPr>
        <w:t>sing van de betreffende periode.</w:t>
      </w:r>
    </w:p>
    <w:p w14:paraId="41982FFD" w14:textId="77777777" w:rsidR="00F16AAC" w:rsidRPr="002C07BD" w:rsidRDefault="006C5E17"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4.5</w:t>
      </w:r>
      <w:r w:rsidR="00F16AAC" w:rsidRPr="002C07BD">
        <w:rPr>
          <w:rFonts w:ascii="Arial" w:hAnsi="Arial" w:cs="Arial"/>
          <w:sz w:val="18"/>
          <w:szCs w:val="18"/>
        </w:rPr>
        <w:t xml:space="preserve"> Verslapen en vergissingen over de juiste examenzaal</w:t>
      </w:r>
      <w:r w:rsidR="008D4AA4" w:rsidRPr="002C07BD">
        <w:rPr>
          <w:rFonts w:ascii="Arial" w:hAnsi="Arial" w:cs="Arial"/>
          <w:sz w:val="18"/>
          <w:szCs w:val="18"/>
        </w:rPr>
        <w:t>/</w:t>
      </w:r>
      <w:proofErr w:type="spellStart"/>
      <w:r w:rsidR="008D4AA4" w:rsidRPr="002C07BD">
        <w:rPr>
          <w:rFonts w:ascii="Arial" w:hAnsi="Arial" w:cs="Arial"/>
          <w:sz w:val="18"/>
          <w:szCs w:val="18"/>
        </w:rPr>
        <w:t>toetslo</w:t>
      </w:r>
      <w:r w:rsidR="00B97502" w:rsidRPr="002C07BD">
        <w:rPr>
          <w:rFonts w:ascii="Arial" w:hAnsi="Arial" w:cs="Arial"/>
          <w:sz w:val="18"/>
          <w:szCs w:val="18"/>
        </w:rPr>
        <w:t>c</w:t>
      </w:r>
      <w:r w:rsidR="008D4AA4" w:rsidRPr="002C07BD">
        <w:rPr>
          <w:rFonts w:ascii="Arial" w:hAnsi="Arial" w:cs="Arial"/>
          <w:sz w:val="18"/>
          <w:szCs w:val="18"/>
        </w:rPr>
        <w:t>atie</w:t>
      </w:r>
      <w:proofErr w:type="spellEnd"/>
      <w:r w:rsidR="00F812D5">
        <w:rPr>
          <w:rFonts w:ascii="Arial" w:hAnsi="Arial" w:cs="Arial"/>
          <w:sz w:val="18"/>
          <w:szCs w:val="18"/>
        </w:rPr>
        <w:t>/</w:t>
      </w:r>
      <w:proofErr w:type="spellStart"/>
      <w:r w:rsidR="00F812D5">
        <w:rPr>
          <w:rFonts w:ascii="Arial" w:hAnsi="Arial" w:cs="Arial"/>
          <w:sz w:val="18"/>
          <w:szCs w:val="18"/>
        </w:rPr>
        <w:t>toetstijd</w:t>
      </w:r>
      <w:proofErr w:type="spellEnd"/>
      <w:r w:rsidR="00F16AAC" w:rsidRPr="002C07BD">
        <w:rPr>
          <w:rFonts w:ascii="Arial" w:hAnsi="Arial" w:cs="Arial"/>
          <w:sz w:val="18"/>
          <w:szCs w:val="18"/>
        </w:rPr>
        <w:t xml:space="preserve"> zijn bij te laat komen ongeldige redenen.</w:t>
      </w:r>
    </w:p>
    <w:p w14:paraId="0675D627" w14:textId="77777777" w:rsidR="00F16AAC" w:rsidRPr="002C07BD" w:rsidRDefault="00F16AAC" w:rsidP="007A370D">
      <w:pPr>
        <w:rPr>
          <w:rFonts w:ascii="Arial" w:hAnsi="Arial" w:cs="Arial"/>
          <w:sz w:val="18"/>
          <w:szCs w:val="18"/>
        </w:rPr>
      </w:pPr>
    </w:p>
    <w:p w14:paraId="71A55674" w14:textId="77777777" w:rsidR="00F16AAC" w:rsidRPr="002C07BD" w:rsidRDefault="00E64AC0" w:rsidP="007A370D">
      <w:pPr>
        <w:pStyle w:val="Kop2"/>
        <w:spacing w:before="0"/>
        <w:rPr>
          <w:rFonts w:ascii="Arial" w:hAnsi="Arial" w:cs="Arial"/>
          <w:color w:val="auto"/>
          <w:sz w:val="22"/>
          <w:u w:val="single"/>
        </w:rPr>
      </w:pPr>
      <w:bookmarkStart w:id="13" w:name="_Toc431843761"/>
      <w:r w:rsidRPr="002C07BD">
        <w:rPr>
          <w:rFonts w:ascii="Arial" w:hAnsi="Arial" w:cs="Arial"/>
          <w:color w:val="auto"/>
          <w:sz w:val="22"/>
          <w:u w:val="single"/>
        </w:rPr>
        <w:t xml:space="preserve">C.5 </w:t>
      </w:r>
      <w:r w:rsidR="00F16AAC" w:rsidRPr="002C07BD">
        <w:rPr>
          <w:rFonts w:ascii="Arial" w:hAnsi="Arial" w:cs="Arial"/>
          <w:color w:val="auto"/>
          <w:sz w:val="22"/>
          <w:u w:val="single"/>
        </w:rPr>
        <w:t>Regeling mondelinge examentoets</w:t>
      </w:r>
      <w:bookmarkEnd w:id="13"/>
    </w:p>
    <w:p w14:paraId="6EF29A7F" w14:textId="77777777" w:rsidR="00F16AAC" w:rsidRPr="002C07BD" w:rsidRDefault="00F16AAC" w:rsidP="007A370D">
      <w:pPr>
        <w:rPr>
          <w:rFonts w:ascii="Arial" w:hAnsi="Arial" w:cs="Arial"/>
          <w:sz w:val="18"/>
          <w:szCs w:val="18"/>
        </w:rPr>
      </w:pPr>
    </w:p>
    <w:p w14:paraId="6C1DEBCD" w14:textId="77777777" w:rsidR="00F16AAC" w:rsidRPr="002C07BD" w:rsidRDefault="006C5E17"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5.1</w:t>
      </w:r>
      <w:r w:rsidR="00F16AAC" w:rsidRPr="002C07BD">
        <w:rPr>
          <w:rFonts w:ascii="Arial" w:hAnsi="Arial" w:cs="Arial"/>
          <w:sz w:val="18"/>
          <w:szCs w:val="18"/>
        </w:rPr>
        <w:t xml:space="preserve"> Een toets wordt mondeling afgenomen</w:t>
      </w:r>
    </w:p>
    <w:p w14:paraId="52EC0671" w14:textId="2C671A9A" w:rsidR="00F16AAC" w:rsidRPr="00957D38" w:rsidRDefault="00F16AAC" w:rsidP="006C5E17">
      <w:pPr>
        <w:tabs>
          <w:tab w:val="left" w:pos="993"/>
        </w:tabs>
        <w:ind w:left="993" w:hanging="285"/>
        <w:rPr>
          <w:rFonts w:ascii="Arial" w:hAnsi="Arial" w:cs="Arial"/>
          <w:sz w:val="18"/>
          <w:szCs w:val="18"/>
        </w:rPr>
      </w:pPr>
      <w:r w:rsidRPr="002C07BD">
        <w:rPr>
          <w:rFonts w:ascii="Arial" w:hAnsi="Arial" w:cs="Arial"/>
          <w:sz w:val="18"/>
          <w:szCs w:val="18"/>
        </w:rPr>
        <w:t>a.</w:t>
      </w:r>
      <w:r w:rsidRPr="00957D38">
        <w:rPr>
          <w:rFonts w:ascii="Arial" w:hAnsi="Arial" w:cs="Arial"/>
          <w:sz w:val="18"/>
          <w:szCs w:val="18"/>
        </w:rPr>
        <w:tab/>
        <w:t xml:space="preserve">door twee examinatoren, waarvan er één een proces verbaal maakt dat bewaard blijft </w:t>
      </w:r>
      <w:r w:rsidR="00C92BEE" w:rsidRPr="00957D38">
        <w:rPr>
          <w:rFonts w:ascii="Arial" w:hAnsi="Arial" w:cs="Arial"/>
          <w:sz w:val="18"/>
          <w:szCs w:val="18"/>
        </w:rPr>
        <w:t xml:space="preserve">tot </w:t>
      </w:r>
      <w:r w:rsidR="002A01A3" w:rsidRPr="00957D38">
        <w:rPr>
          <w:rFonts w:ascii="Arial" w:hAnsi="Arial" w:cs="Arial"/>
          <w:sz w:val="18"/>
          <w:szCs w:val="18"/>
        </w:rPr>
        <w:t>zes maanden</w:t>
      </w:r>
      <w:r w:rsidR="00C92BEE" w:rsidRPr="00957D38">
        <w:rPr>
          <w:rFonts w:ascii="Arial" w:hAnsi="Arial" w:cs="Arial"/>
          <w:sz w:val="18"/>
          <w:szCs w:val="18"/>
        </w:rPr>
        <w:t xml:space="preserve"> nadat de leerling op de hoogte is gebracht van het cijfer of tot </w:t>
      </w:r>
      <w:r w:rsidR="00A14C4E" w:rsidRPr="00957D38">
        <w:rPr>
          <w:rFonts w:ascii="Arial" w:hAnsi="Arial" w:cs="Arial"/>
          <w:sz w:val="18"/>
          <w:szCs w:val="18"/>
        </w:rPr>
        <w:t xml:space="preserve">zes maanden </w:t>
      </w:r>
      <w:r w:rsidR="00C92BEE" w:rsidRPr="00957D38">
        <w:rPr>
          <w:rFonts w:ascii="Arial" w:hAnsi="Arial" w:cs="Arial"/>
          <w:sz w:val="18"/>
          <w:szCs w:val="18"/>
        </w:rPr>
        <w:t>nadat hij het cijfer had kunnen of moeten weten.</w:t>
      </w:r>
    </w:p>
    <w:p w14:paraId="43BFF757" w14:textId="77777777" w:rsidR="00F16AAC" w:rsidRPr="00957D38" w:rsidRDefault="006C5E17" w:rsidP="006C5E17">
      <w:pPr>
        <w:tabs>
          <w:tab w:val="left" w:pos="993"/>
        </w:tabs>
        <w:rPr>
          <w:rFonts w:ascii="Arial" w:hAnsi="Arial" w:cs="Arial"/>
          <w:sz w:val="18"/>
          <w:szCs w:val="18"/>
        </w:rPr>
      </w:pPr>
      <w:r w:rsidRPr="00957D38">
        <w:rPr>
          <w:rFonts w:ascii="Arial" w:hAnsi="Arial" w:cs="Arial"/>
          <w:sz w:val="18"/>
          <w:szCs w:val="18"/>
        </w:rPr>
        <w:tab/>
      </w:r>
      <w:r w:rsidR="00F16AAC" w:rsidRPr="00957D38">
        <w:rPr>
          <w:rFonts w:ascii="Arial" w:hAnsi="Arial" w:cs="Arial"/>
          <w:sz w:val="18"/>
          <w:szCs w:val="18"/>
        </w:rPr>
        <w:t>of</w:t>
      </w:r>
    </w:p>
    <w:p w14:paraId="368099BA" w14:textId="2C8CEDD7" w:rsidR="00F16AAC" w:rsidRDefault="00F16AAC" w:rsidP="006C5E17">
      <w:pPr>
        <w:tabs>
          <w:tab w:val="left" w:pos="993"/>
        </w:tabs>
        <w:ind w:left="993" w:hanging="285"/>
        <w:rPr>
          <w:rFonts w:ascii="Arial" w:hAnsi="Arial" w:cs="Arial"/>
          <w:sz w:val="18"/>
          <w:szCs w:val="18"/>
        </w:rPr>
      </w:pPr>
      <w:r w:rsidRPr="00957D38">
        <w:rPr>
          <w:rFonts w:ascii="Arial" w:hAnsi="Arial" w:cs="Arial"/>
          <w:sz w:val="18"/>
          <w:szCs w:val="18"/>
        </w:rPr>
        <w:t>b.</w:t>
      </w:r>
      <w:r w:rsidRPr="00957D38">
        <w:rPr>
          <w:rFonts w:ascii="Arial" w:hAnsi="Arial" w:cs="Arial"/>
          <w:sz w:val="18"/>
          <w:szCs w:val="18"/>
        </w:rPr>
        <w:tab/>
        <w:t>door een examinator die het examen vastlegt (geluids</w:t>
      </w:r>
      <w:r w:rsidR="00E2176D" w:rsidRPr="00957D38">
        <w:rPr>
          <w:rFonts w:ascii="Arial" w:hAnsi="Arial" w:cs="Arial"/>
          <w:sz w:val="18"/>
          <w:szCs w:val="18"/>
        </w:rPr>
        <w:t>opname</w:t>
      </w:r>
      <w:r w:rsidRPr="00957D38">
        <w:rPr>
          <w:rFonts w:ascii="Arial" w:hAnsi="Arial" w:cs="Arial"/>
          <w:sz w:val="18"/>
          <w:szCs w:val="18"/>
        </w:rPr>
        <w:t>), waarbij de gegevens bewaard blijven</w:t>
      </w:r>
      <w:r w:rsidR="00C92BEE" w:rsidRPr="00957D38">
        <w:rPr>
          <w:rFonts w:ascii="Arial" w:hAnsi="Arial" w:cs="Arial"/>
          <w:sz w:val="18"/>
          <w:szCs w:val="18"/>
        </w:rPr>
        <w:t xml:space="preserve"> tot </w:t>
      </w:r>
      <w:r w:rsidR="002A01A3" w:rsidRPr="00957D38">
        <w:rPr>
          <w:rFonts w:ascii="Arial" w:hAnsi="Arial" w:cs="Arial"/>
          <w:sz w:val="18"/>
          <w:szCs w:val="18"/>
        </w:rPr>
        <w:t xml:space="preserve">zes maanden </w:t>
      </w:r>
      <w:r w:rsidR="00C92BEE" w:rsidRPr="00957D38">
        <w:rPr>
          <w:rFonts w:ascii="Arial" w:hAnsi="Arial" w:cs="Arial"/>
          <w:sz w:val="18"/>
          <w:szCs w:val="18"/>
        </w:rPr>
        <w:t xml:space="preserve">nadat de leerling op de hoogte is gebracht van het cijfer of tot </w:t>
      </w:r>
      <w:r w:rsidR="00A14C4E" w:rsidRPr="00957D38">
        <w:rPr>
          <w:rFonts w:ascii="Arial" w:hAnsi="Arial" w:cs="Arial"/>
          <w:sz w:val="18"/>
          <w:szCs w:val="18"/>
        </w:rPr>
        <w:t>zes maanden</w:t>
      </w:r>
      <w:r w:rsidR="00C92BEE" w:rsidRPr="00957D38">
        <w:rPr>
          <w:rFonts w:ascii="Arial" w:hAnsi="Arial" w:cs="Arial"/>
          <w:sz w:val="18"/>
          <w:szCs w:val="18"/>
        </w:rPr>
        <w:t xml:space="preserve"> nadat hij het cijfer had kunnen </w:t>
      </w:r>
      <w:r w:rsidR="00C92BEE" w:rsidRPr="002C07BD">
        <w:rPr>
          <w:rFonts w:ascii="Arial" w:hAnsi="Arial" w:cs="Arial"/>
          <w:sz w:val="18"/>
          <w:szCs w:val="18"/>
        </w:rPr>
        <w:t>of moeten weten</w:t>
      </w:r>
      <w:r w:rsidRPr="002C07BD">
        <w:rPr>
          <w:rFonts w:ascii="Arial" w:hAnsi="Arial" w:cs="Arial"/>
          <w:sz w:val="18"/>
          <w:szCs w:val="18"/>
        </w:rPr>
        <w:t>.</w:t>
      </w:r>
    </w:p>
    <w:p w14:paraId="1F53A027" w14:textId="36B8A19E" w:rsidR="002A01A3" w:rsidRPr="002C07BD" w:rsidRDefault="002A01A3" w:rsidP="006C5E17">
      <w:pPr>
        <w:tabs>
          <w:tab w:val="left" w:pos="993"/>
        </w:tabs>
        <w:ind w:left="993" w:hanging="285"/>
        <w:rPr>
          <w:rFonts w:ascii="Arial" w:hAnsi="Arial" w:cs="Arial"/>
          <w:sz w:val="18"/>
          <w:szCs w:val="18"/>
        </w:rPr>
      </w:pPr>
    </w:p>
    <w:p w14:paraId="7E96353B" w14:textId="77777777" w:rsidR="00F16AAC" w:rsidRPr="002C07BD" w:rsidRDefault="00F16AAC" w:rsidP="007A370D">
      <w:pPr>
        <w:rPr>
          <w:rFonts w:ascii="Arial" w:hAnsi="Arial" w:cs="Arial"/>
          <w:sz w:val="18"/>
          <w:szCs w:val="18"/>
        </w:rPr>
      </w:pPr>
    </w:p>
    <w:p w14:paraId="63850F45" w14:textId="77777777" w:rsidR="00F16AAC" w:rsidRPr="002C07BD" w:rsidRDefault="00E64AC0" w:rsidP="007A370D">
      <w:pPr>
        <w:pStyle w:val="Kop2"/>
        <w:spacing w:before="0"/>
        <w:rPr>
          <w:rFonts w:ascii="Arial" w:hAnsi="Arial" w:cs="Arial"/>
          <w:color w:val="auto"/>
          <w:sz w:val="22"/>
          <w:u w:val="single"/>
        </w:rPr>
      </w:pPr>
      <w:bookmarkStart w:id="14" w:name="_Toc431843762"/>
      <w:r w:rsidRPr="002C07BD">
        <w:rPr>
          <w:rFonts w:ascii="Arial" w:hAnsi="Arial" w:cs="Arial"/>
          <w:color w:val="auto"/>
          <w:sz w:val="22"/>
          <w:u w:val="single"/>
        </w:rPr>
        <w:t xml:space="preserve">C.6 </w:t>
      </w:r>
      <w:r w:rsidR="00F16AAC" w:rsidRPr="002C07BD">
        <w:rPr>
          <w:rFonts w:ascii="Arial" w:hAnsi="Arial" w:cs="Arial"/>
          <w:color w:val="auto"/>
          <w:sz w:val="22"/>
          <w:u w:val="single"/>
        </w:rPr>
        <w:t>Vrijstellingen en vervallen van cijfers bij doubleren</w:t>
      </w:r>
      <w:bookmarkEnd w:id="14"/>
    </w:p>
    <w:p w14:paraId="02A7A735" w14:textId="77777777" w:rsidR="00F16AAC" w:rsidRPr="002C07BD" w:rsidRDefault="00F16AAC" w:rsidP="007A370D">
      <w:pPr>
        <w:rPr>
          <w:rFonts w:ascii="Arial" w:hAnsi="Arial" w:cs="Arial"/>
          <w:sz w:val="18"/>
          <w:szCs w:val="18"/>
        </w:rPr>
      </w:pPr>
    </w:p>
    <w:p w14:paraId="74C64743" w14:textId="134359D6" w:rsidR="00F16AAC" w:rsidRPr="002C07BD" w:rsidRDefault="00415410"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6</w:t>
      </w:r>
      <w:r w:rsidR="009051AE" w:rsidRPr="002C07BD">
        <w:rPr>
          <w:rFonts w:ascii="Arial" w:hAnsi="Arial" w:cs="Arial"/>
          <w:sz w:val="18"/>
          <w:szCs w:val="18"/>
        </w:rPr>
        <w:t>.1</w:t>
      </w:r>
      <w:r w:rsidR="00F16AAC" w:rsidRPr="002C07BD">
        <w:rPr>
          <w:rFonts w:ascii="Arial" w:hAnsi="Arial" w:cs="Arial"/>
          <w:sz w:val="18"/>
          <w:szCs w:val="18"/>
        </w:rPr>
        <w:t xml:space="preserve"> Als een leerling doubleert in</w:t>
      </w:r>
      <w:r w:rsidR="00B20661">
        <w:rPr>
          <w:rFonts w:ascii="Arial" w:hAnsi="Arial" w:cs="Arial"/>
          <w:sz w:val="18"/>
          <w:szCs w:val="18"/>
        </w:rPr>
        <w:t xml:space="preserve"> havo </w:t>
      </w:r>
      <w:r w:rsidR="007F0280" w:rsidRPr="002C07BD">
        <w:rPr>
          <w:rFonts w:ascii="Arial" w:hAnsi="Arial" w:cs="Arial"/>
          <w:sz w:val="18"/>
          <w:szCs w:val="18"/>
        </w:rPr>
        <w:t xml:space="preserve">4, </w:t>
      </w:r>
      <w:r w:rsidR="00B20661">
        <w:rPr>
          <w:rFonts w:ascii="Arial" w:hAnsi="Arial" w:cs="Arial"/>
          <w:sz w:val="18"/>
          <w:szCs w:val="18"/>
        </w:rPr>
        <w:t xml:space="preserve">vwo 4 of vwo </w:t>
      </w:r>
      <w:r w:rsidR="007F0280" w:rsidRPr="002C07BD">
        <w:rPr>
          <w:rFonts w:ascii="Arial" w:hAnsi="Arial" w:cs="Arial"/>
          <w:sz w:val="18"/>
          <w:szCs w:val="18"/>
        </w:rPr>
        <w:t>5</w:t>
      </w:r>
      <w:r w:rsidR="00F16AAC" w:rsidRPr="002C07BD">
        <w:rPr>
          <w:rFonts w:ascii="Arial" w:hAnsi="Arial" w:cs="Arial"/>
          <w:sz w:val="18"/>
          <w:szCs w:val="18"/>
        </w:rPr>
        <w:t xml:space="preserve"> vervallen de voor het s</w:t>
      </w:r>
      <w:r w:rsidR="006C5E17" w:rsidRPr="002C07BD">
        <w:rPr>
          <w:rFonts w:ascii="Arial" w:hAnsi="Arial" w:cs="Arial"/>
          <w:sz w:val="18"/>
          <w:szCs w:val="18"/>
        </w:rPr>
        <w:t xml:space="preserve">choolexamen behaalde </w:t>
      </w:r>
      <w:r w:rsidR="00F16AAC" w:rsidRPr="002C07BD">
        <w:rPr>
          <w:rFonts w:ascii="Arial" w:hAnsi="Arial" w:cs="Arial"/>
          <w:sz w:val="18"/>
          <w:szCs w:val="18"/>
        </w:rPr>
        <w:t>resultaten van het te doubleren jaar m.u.v. de SE’s waarvoo</w:t>
      </w:r>
      <w:r w:rsidR="006C5E17" w:rsidRPr="002C07BD">
        <w:rPr>
          <w:rFonts w:ascii="Arial" w:hAnsi="Arial" w:cs="Arial"/>
          <w:sz w:val="18"/>
          <w:szCs w:val="18"/>
        </w:rPr>
        <w:t xml:space="preserve">r een 7,5 of hoger is behaald. </w:t>
      </w:r>
      <w:r w:rsidR="00F16AAC" w:rsidRPr="002C07BD">
        <w:rPr>
          <w:rFonts w:ascii="Arial" w:hAnsi="Arial" w:cs="Arial"/>
          <w:sz w:val="18"/>
          <w:szCs w:val="18"/>
        </w:rPr>
        <w:t xml:space="preserve">Besluit een leerling een SE, waarvoor hij een 7,5 of hoger heeft behaald, toch opnieuw te doen, dan geldt het hoogste cijfer. </w:t>
      </w:r>
    </w:p>
    <w:p w14:paraId="75A8B938" w14:textId="067432C6" w:rsidR="00F16AAC" w:rsidRPr="002A01A3" w:rsidRDefault="00F16AAC" w:rsidP="007A370D">
      <w:pPr>
        <w:rPr>
          <w:rFonts w:ascii="Arial" w:hAnsi="Arial" w:cs="Arial"/>
          <w:strike/>
          <w:color w:val="FF0000"/>
          <w:sz w:val="18"/>
          <w:szCs w:val="18"/>
        </w:rPr>
      </w:pPr>
      <w:r w:rsidRPr="002C07BD">
        <w:rPr>
          <w:rFonts w:ascii="Arial" w:hAnsi="Arial" w:cs="Arial"/>
          <w:sz w:val="18"/>
          <w:szCs w:val="18"/>
        </w:rPr>
        <w:t>De leerling moet een SE, waarvoor hij lager dan ee</w:t>
      </w:r>
      <w:r w:rsidR="00957D38">
        <w:rPr>
          <w:rFonts w:ascii="Arial" w:hAnsi="Arial" w:cs="Arial"/>
          <w:sz w:val="18"/>
          <w:szCs w:val="18"/>
        </w:rPr>
        <w:t>n 7,5 heeft behaald, over doen.</w:t>
      </w:r>
    </w:p>
    <w:p w14:paraId="5B0559F8" w14:textId="77684FC8" w:rsidR="002A01A3" w:rsidRPr="002C07BD" w:rsidRDefault="002A01A3" w:rsidP="007A370D">
      <w:pPr>
        <w:rPr>
          <w:rFonts w:ascii="Arial" w:hAnsi="Arial" w:cs="Arial"/>
          <w:sz w:val="18"/>
          <w:szCs w:val="18"/>
        </w:rPr>
      </w:pPr>
      <w:r w:rsidRPr="002C07BD">
        <w:rPr>
          <w:rFonts w:ascii="Arial" w:hAnsi="Arial" w:cs="Arial"/>
          <w:sz w:val="18"/>
          <w:szCs w:val="18"/>
        </w:rPr>
        <w:t>C.6.</w:t>
      </w:r>
      <w:r>
        <w:rPr>
          <w:rFonts w:ascii="Arial" w:hAnsi="Arial" w:cs="Arial"/>
          <w:sz w:val="18"/>
          <w:szCs w:val="18"/>
        </w:rPr>
        <w:t>2</w:t>
      </w:r>
      <w:r w:rsidRPr="002C07BD">
        <w:rPr>
          <w:rFonts w:ascii="Arial" w:hAnsi="Arial" w:cs="Arial"/>
          <w:sz w:val="18"/>
          <w:szCs w:val="18"/>
        </w:rPr>
        <w:t xml:space="preserve"> Vrijstelling voor een SE is alleen van toepassing als het SE van het vorige jaar qua stof identiek is a</w:t>
      </w:r>
      <w:r w:rsidR="008261AE">
        <w:rPr>
          <w:rFonts w:ascii="Arial" w:hAnsi="Arial" w:cs="Arial"/>
          <w:sz w:val="18"/>
          <w:szCs w:val="18"/>
        </w:rPr>
        <w:t>an het SE van het huidige jaar.</w:t>
      </w:r>
    </w:p>
    <w:p w14:paraId="64D68F0E" w14:textId="451A10E8" w:rsidR="00E95324" w:rsidRPr="002A01A3" w:rsidRDefault="00DB3E5D" w:rsidP="006E5CEF">
      <w:pPr>
        <w:ind w:right="-567"/>
        <w:rPr>
          <w:rFonts w:ascii="Arial" w:hAnsi="Arial" w:cs="Arial"/>
          <w:color w:val="FF0000"/>
          <w:sz w:val="18"/>
          <w:szCs w:val="18"/>
        </w:rPr>
      </w:pPr>
      <w:r w:rsidRPr="00385418">
        <w:rPr>
          <w:rFonts w:ascii="Arial" w:hAnsi="Arial" w:cs="Arial"/>
          <w:sz w:val="18"/>
          <w:szCs w:val="18"/>
        </w:rPr>
        <w:t>C.6.</w:t>
      </w:r>
      <w:r w:rsidR="002A01A3">
        <w:rPr>
          <w:rFonts w:ascii="Arial" w:hAnsi="Arial" w:cs="Arial"/>
          <w:sz w:val="18"/>
          <w:szCs w:val="18"/>
        </w:rPr>
        <w:t>3</w:t>
      </w:r>
      <w:r w:rsidRPr="00385418">
        <w:rPr>
          <w:rFonts w:ascii="Arial" w:hAnsi="Arial" w:cs="Arial"/>
          <w:sz w:val="18"/>
          <w:szCs w:val="18"/>
        </w:rPr>
        <w:t>.</w:t>
      </w:r>
      <w:r w:rsidR="00E95324" w:rsidRPr="00385418">
        <w:rPr>
          <w:rFonts w:ascii="Arial" w:hAnsi="Arial" w:cs="Arial"/>
          <w:sz w:val="18"/>
          <w:szCs w:val="18"/>
        </w:rPr>
        <w:t xml:space="preserve"> </w:t>
      </w:r>
      <w:r w:rsidR="00E95324" w:rsidRPr="002C07BD">
        <w:rPr>
          <w:rFonts w:ascii="Arial" w:hAnsi="Arial" w:cs="Arial"/>
          <w:sz w:val="18"/>
          <w:szCs w:val="18"/>
        </w:rPr>
        <w:t xml:space="preserve">Voor </w:t>
      </w:r>
      <w:proofErr w:type="spellStart"/>
      <w:r w:rsidR="00E95324" w:rsidRPr="002C07BD">
        <w:rPr>
          <w:rFonts w:ascii="Arial" w:hAnsi="Arial" w:cs="Arial"/>
          <w:sz w:val="18"/>
          <w:szCs w:val="18"/>
        </w:rPr>
        <w:t>doublanten</w:t>
      </w:r>
      <w:proofErr w:type="spellEnd"/>
      <w:r w:rsidR="00E95324" w:rsidRPr="002C07BD">
        <w:rPr>
          <w:rFonts w:ascii="Arial" w:hAnsi="Arial" w:cs="Arial"/>
          <w:sz w:val="18"/>
          <w:szCs w:val="18"/>
        </w:rPr>
        <w:t xml:space="preserve"> in H4 en V4 geldt een volledige vrijstelling voor de vakken CKV, godsdienst en maatschappijleer bij een afgerond eindcijfer van een 7 of hoger</w:t>
      </w:r>
      <w:r w:rsidR="002A01A3">
        <w:rPr>
          <w:rFonts w:ascii="Arial" w:hAnsi="Arial" w:cs="Arial"/>
          <w:sz w:val="18"/>
          <w:szCs w:val="18"/>
        </w:rPr>
        <w:t xml:space="preserve"> </w:t>
      </w:r>
      <w:r w:rsidR="002A01A3" w:rsidRPr="00957D38">
        <w:rPr>
          <w:rFonts w:ascii="Arial" w:hAnsi="Arial" w:cs="Arial"/>
          <w:sz w:val="18"/>
          <w:szCs w:val="18"/>
        </w:rPr>
        <w:t>voor elk afzonderlijk vak.</w:t>
      </w:r>
    </w:p>
    <w:p w14:paraId="6EA46EF9" w14:textId="695906CB" w:rsidR="00F16AAC" w:rsidRPr="00957D38" w:rsidRDefault="00415410" w:rsidP="00B20661">
      <w:pPr>
        <w:ind w:right="-142"/>
        <w:rPr>
          <w:rFonts w:ascii="Arial" w:hAnsi="Arial" w:cs="Arial"/>
          <w:sz w:val="18"/>
          <w:szCs w:val="18"/>
        </w:rPr>
      </w:pPr>
      <w:r w:rsidRPr="002C07BD">
        <w:rPr>
          <w:rFonts w:ascii="Arial" w:hAnsi="Arial" w:cs="Arial"/>
          <w:sz w:val="18"/>
          <w:szCs w:val="18"/>
        </w:rPr>
        <w:t>C</w:t>
      </w:r>
      <w:r w:rsidRPr="00957D38">
        <w:rPr>
          <w:rFonts w:ascii="Arial" w:hAnsi="Arial" w:cs="Arial"/>
          <w:sz w:val="18"/>
          <w:szCs w:val="18"/>
        </w:rPr>
        <w:t>.</w:t>
      </w:r>
      <w:r w:rsidR="00E64AC0" w:rsidRPr="00957D38">
        <w:rPr>
          <w:rFonts w:ascii="Arial" w:hAnsi="Arial" w:cs="Arial"/>
          <w:sz w:val="18"/>
          <w:szCs w:val="18"/>
        </w:rPr>
        <w:t>6</w:t>
      </w:r>
      <w:r w:rsidR="009051AE" w:rsidRPr="00957D38">
        <w:rPr>
          <w:rFonts w:ascii="Arial" w:hAnsi="Arial" w:cs="Arial"/>
          <w:sz w:val="18"/>
          <w:szCs w:val="18"/>
        </w:rPr>
        <w:t>.</w:t>
      </w:r>
      <w:r w:rsidR="008261AE" w:rsidRPr="00957D38">
        <w:rPr>
          <w:rFonts w:ascii="Arial" w:hAnsi="Arial" w:cs="Arial"/>
          <w:sz w:val="18"/>
          <w:szCs w:val="18"/>
        </w:rPr>
        <w:t>4</w:t>
      </w:r>
      <w:r w:rsidR="006C5E17" w:rsidRPr="00957D38">
        <w:rPr>
          <w:rFonts w:ascii="Arial" w:hAnsi="Arial" w:cs="Arial"/>
          <w:sz w:val="18"/>
          <w:szCs w:val="18"/>
        </w:rPr>
        <w:t xml:space="preserve"> </w:t>
      </w:r>
      <w:r w:rsidR="00F16AAC" w:rsidRPr="00957D38">
        <w:rPr>
          <w:rFonts w:ascii="Arial" w:hAnsi="Arial" w:cs="Arial"/>
          <w:sz w:val="18"/>
          <w:szCs w:val="18"/>
        </w:rPr>
        <w:t xml:space="preserve">Bij een 7,5 of hoger voor een SE kan een leerling bij doubleren een verzoek richten aan de </w:t>
      </w:r>
      <w:r w:rsidR="00385418" w:rsidRPr="00957D38">
        <w:rPr>
          <w:rFonts w:ascii="Arial" w:hAnsi="Arial" w:cs="Arial"/>
          <w:sz w:val="18"/>
          <w:szCs w:val="18"/>
        </w:rPr>
        <w:t>examensecretaris</w:t>
      </w:r>
      <w:r w:rsidR="00F16AAC" w:rsidRPr="00957D38">
        <w:rPr>
          <w:rFonts w:ascii="Arial" w:hAnsi="Arial" w:cs="Arial"/>
          <w:sz w:val="18"/>
          <w:szCs w:val="18"/>
        </w:rPr>
        <w:t xml:space="preserve"> voor vrijstellingen voor bepaalde onderdelen van het schoolexamen. Zolang de vrijstelling niet is v</w:t>
      </w:r>
      <w:r w:rsidR="00DE6A6E" w:rsidRPr="00957D38">
        <w:rPr>
          <w:rFonts w:ascii="Arial" w:hAnsi="Arial" w:cs="Arial"/>
          <w:sz w:val="18"/>
          <w:szCs w:val="18"/>
        </w:rPr>
        <w:t>erleend</w:t>
      </w:r>
      <w:r w:rsidR="00F16AAC" w:rsidRPr="00957D38">
        <w:rPr>
          <w:rFonts w:ascii="Arial" w:hAnsi="Arial" w:cs="Arial"/>
          <w:sz w:val="18"/>
          <w:szCs w:val="18"/>
        </w:rPr>
        <w:t xml:space="preserve"> volgt de </w:t>
      </w:r>
      <w:r w:rsidR="006C5E17" w:rsidRPr="00957D38">
        <w:rPr>
          <w:rFonts w:ascii="Arial" w:hAnsi="Arial" w:cs="Arial"/>
          <w:sz w:val="18"/>
          <w:szCs w:val="18"/>
        </w:rPr>
        <w:t>leerling</w:t>
      </w:r>
      <w:r w:rsidR="00F16AAC" w:rsidRPr="00957D38">
        <w:rPr>
          <w:rFonts w:ascii="Arial" w:hAnsi="Arial" w:cs="Arial"/>
          <w:sz w:val="18"/>
          <w:szCs w:val="18"/>
        </w:rPr>
        <w:t xml:space="preserve"> alle lessen.</w:t>
      </w:r>
      <w:r w:rsidR="007F0280" w:rsidRPr="00957D38">
        <w:rPr>
          <w:rFonts w:ascii="Arial" w:hAnsi="Arial" w:cs="Arial"/>
          <w:sz w:val="18"/>
          <w:szCs w:val="18"/>
        </w:rPr>
        <w:t xml:space="preserve"> Voor lessen van CE-vakken wordt nooit vrijstelling gegeven.</w:t>
      </w:r>
    </w:p>
    <w:p w14:paraId="354228D7" w14:textId="2FE7C33A" w:rsidR="00F16AAC" w:rsidRPr="00957D38" w:rsidRDefault="00415410" w:rsidP="007A370D">
      <w:pPr>
        <w:rPr>
          <w:rFonts w:ascii="Arial" w:hAnsi="Arial" w:cs="Arial"/>
          <w:sz w:val="18"/>
          <w:szCs w:val="18"/>
        </w:rPr>
      </w:pPr>
      <w:r w:rsidRPr="00957D38">
        <w:rPr>
          <w:rFonts w:ascii="Arial" w:hAnsi="Arial" w:cs="Arial"/>
          <w:sz w:val="18"/>
          <w:szCs w:val="18"/>
        </w:rPr>
        <w:lastRenderedPageBreak/>
        <w:t>C.</w:t>
      </w:r>
      <w:r w:rsidR="00E64AC0" w:rsidRPr="00957D38">
        <w:rPr>
          <w:rFonts w:ascii="Arial" w:hAnsi="Arial" w:cs="Arial"/>
          <w:sz w:val="18"/>
          <w:szCs w:val="18"/>
        </w:rPr>
        <w:t>6</w:t>
      </w:r>
      <w:r w:rsidR="009051AE" w:rsidRPr="00957D38">
        <w:rPr>
          <w:rFonts w:ascii="Arial" w:hAnsi="Arial" w:cs="Arial"/>
          <w:sz w:val="18"/>
          <w:szCs w:val="18"/>
        </w:rPr>
        <w:t>.</w:t>
      </w:r>
      <w:r w:rsidR="008261AE" w:rsidRPr="00957D38">
        <w:rPr>
          <w:rFonts w:ascii="Arial" w:hAnsi="Arial" w:cs="Arial"/>
          <w:sz w:val="18"/>
          <w:szCs w:val="18"/>
        </w:rPr>
        <w:t>5</w:t>
      </w:r>
      <w:r w:rsidR="00F16AAC" w:rsidRPr="00957D38">
        <w:rPr>
          <w:rFonts w:ascii="Arial" w:hAnsi="Arial" w:cs="Arial"/>
          <w:sz w:val="18"/>
          <w:szCs w:val="18"/>
        </w:rPr>
        <w:t xml:space="preserve"> Als een leerling doubleert in het eindexamenjaar van havo of vwo krijgt hij vrijstelling voor een SE waarvoor hij een 7,5 of hoger heeft behaald, mits de stof van h</w:t>
      </w:r>
      <w:r w:rsidR="006C5E17" w:rsidRPr="00957D38">
        <w:rPr>
          <w:rFonts w:ascii="Arial" w:hAnsi="Arial" w:cs="Arial"/>
          <w:sz w:val="18"/>
          <w:szCs w:val="18"/>
        </w:rPr>
        <w:t xml:space="preserve">et SE ongewijzigd is gebleven. </w:t>
      </w:r>
      <w:r w:rsidR="00F16AAC" w:rsidRPr="00957D38">
        <w:rPr>
          <w:rFonts w:ascii="Arial" w:hAnsi="Arial" w:cs="Arial"/>
          <w:sz w:val="18"/>
          <w:szCs w:val="18"/>
        </w:rPr>
        <w:t>Hij krijgt geen vrijstelling voor lessen.</w:t>
      </w:r>
    </w:p>
    <w:p w14:paraId="4625869D" w14:textId="219028BD" w:rsidR="00F16AAC" w:rsidRPr="00957D38" w:rsidRDefault="00415410" w:rsidP="007A370D">
      <w:pPr>
        <w:rPr>
          <w:rFonts w:ascii="Arial" w:hAnsi="Arial" w:cs="Arial"/>
          <w:sz w:val="18"/>
          <w:szCs w:val="18"/>
        </w:rPr>
      </w:pPr>
      <w:r w:rsidRPr="00957D38">
        <w:rPr>
          <w:rFonts w:ascii="Arial" w:hAnsi="Arial" w:cs="Arial"/>
          <w:sz w:val="18"/>
          <w:szCs w:val="18"/>
        </w:rPr>
        <w:t>C.</w:t>
      </w:r>
      <w:r w:rsidR="00E64AC0" w:rsidRPr="00957D38">
        <w:rPr>
          <w:rFonts w:ascii="Arial" w:hAnsi="Arial" w:cs="Arial"/>
          <w:sz w:val="18"/>
          <w:szCs w:val="18"/>
        </w:rPr>
        <w:t>6</w:t>
      </w:r>
      <w:r w:rsidR="009051AE" w:rsidRPr="00957D38">
        <w:rPr>
          <w:rFonts w:ascii="Arial" w:hAnsi="Arial" w:cs="Arial"/>
          <w:sz w:val="18"/>
          <w:szCs w:val="18"/>
        </w:rPr>
        <w:t>.</w:t>
      </w:r>
      <w:r w:rsidR="008261AE" w:rsidRPr="00957D38">
        <w:rPr>
          <w:rFonts w:ascii="Arial" w:hAnsi="Arial" w:cs="Arial"/>
          <w:sz w:val="18"/>
          <w:szCs w:val="18"/>
        </w:rPr>
        <w:t>6</w:t>
      </w:r>
      <w:r w:rsidR="009051AE" w:rsidRPr="00957D38">
        <w:rPr>
          <w:rFonts w:ascii="Arial" w:hAnsi="Arial" w:cs="Arial"/>
          <w:sz w:val="18"/>
          <w:szCs w:val="18"/>
        </w:rPr>
        <w:t xml:space="preserve"> </w:t>
      </w:r>
      <w:r w:rsidR="00F16AAC" w:rsidRPr="00957D38">
        <w:rPr>
          <w:rFonts w:ascii="Arial" w:hAnsi="Arial" w:cs="Arial"/>
          <w:sz w:val="18"/>
          <w:szCs w:val="18"/>
        </w:rPr>
        <w:t>De SE’s, waarvoor hij lager dan een 7,5 heeft behaald</w:t>
      </w:r>
      <w:r w:rsidR="006C5E17" w:rsidRPr="00957D38">
        <w:rPr>
          <w:rFonts w:ascii="Arial" w:hAnsi="Arial" w:cs="Arial"/>
          <w:sz w:val="18"/>
          <w:szCs w:val="18"/>
        </w:rPr>
        <w:t>, moeten opnieuw gemaakt worden.</w:t>
      </w:r>
      <w:r w:rsidR="00F16AAC" w:rsidRPr="00957D38">
        <w:rPr>
          <w:rFonts w:ascii="Arial" w:hAnsi="Arial" w:cs="Arial"/>
          <w:sz w:val="18"/>
          <w:szCs w:val="18"/>
        </w:rPr>
        <w:t xml:space="preserve"> Voor een eindexamenleerling blijft het hoogste cijfer staan.</w:t>
      </w:r>
    </w:p>
    <w:p w14:paraId="28AA0BF4" w14:textId="74A5F16C" w:rsidR="00F16AAC" w:rsidRPr="002C07BD" w:rsidRDefault="009051AE" w:rsidP="007A370D">
      <w:pPr>
        <w:rPr>
          <w:rFonts w:ascii="Arial" w:hAnsi="Arial" w:cs="Arial"/>
          <w:sz w:val="18"/>
          <w:szCs w:val="18"/>
        </w:rPr>
      </w:pPr>
      <w:r w:rsidRPr="00957D38">
        <w:rPr>
          <w:rFonts w:ascii="Arial" w:hAnsi="Arial" w:cs="Arial"/>
          <w:sz w:val="18"/>
          <w:szCs w:val="18"/>
        </w:rPr>
        <w:t>C.</w:t>
      </w:r>
      <w:r w:rsidR="00E64AC0" w:rsidRPr="00957D38">
        <w:rPr>
          <w:rFonts w:ascii="Arial" w:hAnsi="Arial" w:cs="Arial"/>
          <w:sz w:val="18"/>
          <w:szCs w:val="18"/>
        </w:rPr>
        <w:t>6</w:t>
      </w:r>
      <w:r w:rsidRPr="00957D38">
        <w:rPr>
          <w:rFonts w:ascii="Arial" w:hAnsi="Arial" w:cs="Arial"/>
          <w:sz w:val="18"/>
          <w:szCs w:val="18"/>
        </w:rPr>
        <w:t>.</w:t>
      </w:r>
      <w:r w:rsidR="008261AE" w:rsidRPr="00957D38">
        <w:rPr>
          <w:rFonts w:ascii="Arial" w:hAnsi="Arial" w:cs="Arial"/>
          <w:sz w:val="18"/>
          <w:szCs w:val="18"/>
        </w:rPr>
        <w:t>7</w:t>
      </w:r>
      <w:r w:rsidR="00415410" w:rsidRPr="00957D38">
        <w:rPr>
          <w:rFonts w:ascii="Arial" w:hAnsi="Arial" w:cs="Arial"/>
          <w:sz w:val="18"/>
          <w:szCs w:val="18"/>
        </w:rPr>
        <w:t xml:space="preserve"> </w:t>
      </w:r>
      <w:r w:rsidR="00F16AAC" w:rsidRPr="00957D38">
        <w:rPr>
          <w:rFonts w:ascii="Arial" w:hAnsi="Arial" w:cs="Arial"/>
          <w:sz w:val="18"/>
          <w:szCs w:val="18"/>
        </w:rPr>
        <w:t xml:space="preserve">Als </w:t>
      </w:r>
      <w:r w:rsidR="00F16AAC" w:rsidRPr="002C07BD">
        <w:rPr>
          <w:rFonts w:ascii="Arial" w:hAnsi="Arial" w:cs="Arial"/>
          <w:sz w:val="18"/>
          <w:szCs w:val="18"/>
        </w:rPr>
        <w:t xml:space="preserve">er sprake is van zeer bijzondere omstandigheden kan de leerling een verzoek richten aan de </w:t>
      </w:r>
      <w:r w:rsidR="00385418">
        <w:rPr>
          <w:rFonts w:ascii="Arial" w:hAnsi="Arial" w:cs="Arial"/>
          <w:sz w:val="18"/>
          <w:szCs w:val="18"/>
        </w:rPr>
        <w:t>examensecretaris</w:t>
      </w:r>
      <w:r w:rsidR="00F16AAC" w:rsidRPr="002C07BD">
        <w:rPr>
          <w:rFonts w:ascii="Arial" w:hAnsi="Arial" w:cs="Arial"/>
          <w:sz w:val="18"/>
          <w:szCs w:val="18"/>
        </w:rPr>
        <w:t xml:space="preserve"> voor het behoud van de voor het schoolexamen behaalde resultaten.</w:t>
      </w:r>
    </w:p>
    <w:p w14:paraId="7CBB7902" w14:textId="77777777" w:rsidR="00F16AAC" w:rsidRPr="002C07BD" w:rsidRDefault="00F16AAC" w:rsidP="007A370D">
      <w:pPr>
        <w:rPr>
          <w:rFonts w:ascii="Arial" w:hAnsi="Arial" w:cs="Arial"/>
          <w:sz w:val="18"/>
          <w:szCs w:val="18"/>
        </w:rPr>
      </w:pPr>
    </w:p>
    <w:p w14:paraId="3F1E4E11" w14:textId="77777777" w:rsidR="00F16AAC" w:rsidRPr="002C07BD" w:rsidRDefault="00E64AC0" w:rsidP="007A370D">
      <w:pPr>
        <w:pStyle w:val="Kop2"/>
        <w:spacing w:before="0"/>
        <w:rPr>
          <w:rFonts w:ascii="Arial" w:hAnsi="Arial" w:cs="Arial"/>
          <w:color w:val="auto"/>
          <w:sz w:val="22"/>
          <w:u w:val="single"/>
        </w:rPr>
      </w:pPr>
      <w:bookmarkStart w:id="15" w:name="_Toc431843763"/>
      <w:r w:rsidRPr="002C07BD">
        <w:rPr>
          <w:rFonts w:ascii="Arial" w:hAnsi="Arial" w:cs="Arial"/>
          <w:color w:val="auto"/>
          <w:sz w:val="22"/>
          <w:u w:val="single"/>
        </w:rPr>
        <w:t xml:space="preserve">C.7 </w:t>
      </w:r>
      <w:r w:rsidR="00F16AAC" w:rsidRPr="002C07BD">
        <w:rPr>
          <w:rFonts w:ascii="Arial" w:hAnsi="Arial" w:cs="Arial"/>
          <w:color w:val="auto"/>
          <w:sz w:val="22"/>
          <w:u w:val="single"/>
        </w:rPr>
        <w:t>Vrijstellingen bij overstappen van havo naar vwo</w:t>
      </w:r>
      <w:bookmarkEnd w:id="15"/>
    </w:p>
    <w:p w14:paraId="08A5C443" w14:textId="77777777" w:rsidR="009051AE" w:rsidRPr="002C07BD" w:rsidRDefault="009051AE" w:rsidP="007A370D">
      <w:pPr>
        <w:rPr>
          <w:rFonts w:ascii="Arial" w:hAnsi="Arial" w:cs="Arial"/>
          <w:sz w:val="18"/>
          <w:szCs w:val="18"/>
        </w:rPr>
      </w:pPr>
    </w:p>
    <w:p w14:paraId="5A66E8E6" w14:textId="77777777" w:rsidR="00F16AAC" w:rsidRPr="002C07BD" w:rsidRDefault="00415410"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7.1</w:t>
      </w:r>
      <w:r w:rsidR="00F16AAC" w:rsidRPr="002C07BD">
        <w:rPr>
          <w:rFonts w:ascii="Arial" w:hAnsi="Arial" w:cs="Arial"/>
          <w:sz w:val="18"/>
          <w:szCs w:val="18"/>
        </w:rPr>
        <w:t xml:space="preserve"> Een leerling die met een </w:t>
      </w:r>
      <w:r w:rsidR="00440061" w:rsidRPr="002C07BD">
        <w:rPr>
          <w:rFonts w:ascii="Arial" w:hAnsi="Arial" w:cs="Arial"/>
          <w:sz w:val="18"/>
          <w:szCs w:val="18"/>
        </w:rPr>
        <w:t>havodiploma</w:t>
      </w:r>
      <w:r w:rsidR="00F16AAC" w:rsidRPr="002C07BD">
        <w:rPr>
          <w:rFonts w:ascii="Arial" w:hAnsi="Arial" w:cs="Arial"/>
          <w:sz w:val="18"/>
          <w:szCs w:val="18"/>
        </w:rPr>
        <w:t xml:space="preserve"> wordt toegelaten tot het vwo krijgt vrijstelling vo</w:t>
      </w:r>
      <w:r w:rsidR="00E2176D">
        <w:rPr>
          <w:rFonts w:ascii="Arial" w:hAnsi="Arial" w:cs="Arial"/>
          <w:sz w:val="18"/>
          <w:szCs w:val="18"/>
        </w:rPr>
        <w:t xml:space="preserve">or de vakken </w:t>
      </w:r>
      <w:r w:rsidR="00710CDD" w:rsidRPr="00F6654E">
        <w:rPr>
          <w:rFonts w:ascii="Arial" w:hAnsi="Arial" w:cs="Arial"/>
          <w:sz w:val="18"/>
          <w:szCs w:val="18"/>
        </w:rPr>
        <w:t xml:space="preserve">godsdienst, </w:t>
      </w:r>
      <w:r w:rsidR="00E2176D">
        <w:rPr>
          <w:rFonts w:ascii="Arial" w:hAnsi="Arial" w:cs="Arial"/>
          <w:sz w:val="18"/>
          <w:szCs w:val="18"/>
        </w:rPr>
        <w:t>maatschappijleer</w:t>
      </w:r>
      <w:r w:rsidR="00F16AAC" w:rsidRPr="004675B0">
        <w:rPr>
          <w:rFonts w:ascii="Arial" w:hAnsi="Arial" w:cs="Arial"/>
          <w:color w:val="FF0000"/>
          <w:sz w:val="18"/>
          <w:szCs w:val="18"/>
        </w:rPr>
        <w:t xml:space="preserve"> </w:t>
      </w:r>
      <w:r w:rsidR="00F16AAC" w:rsidRPr="002C07BD">
        <w:rPr>
          <w:rFonts w:ascii="Arial" w:hAnsi="Arial" w:cs="Arial"/>
          <w:sz w:val="18"/>
          <w:szCs w:val="18"/>
        </w:rPr>
        <w:t xml:space="preserve">en </w:t>
      </w:r>
      <w:r w:rsidR="00710CDD">
        <w:rPr>
          <w:rFonts w:ascii="Arial" w:hAnsi="Arial" w:cs="Arial"/>
          <w:sz w:val="18"/>
          <w:szCs w:val="18"/>
        </w:rPr>
        <w:t>CKV</w:t>
      </w:r>
      <w:r w:rsidR="00F16AAC" w:rsidRPr="002C07BD">
        <w:rPr>
          <w:rFonts w:ascii="Arial" w:hAnsi="Arial" w:cs="Arial"/>
          <w:sz w:val="18"/>
          <w:szCs w:val="18"/>
        </w:rPr>
        <w:t>.</w:t>
      </w:r>
    </w:p>
    <w:p w14:paraId="39019FFD" w14:textId="77777777" w:rsidR="009051AE" w:rsidRPr="002C07BD" w:rsidRDefault="009051AE">
      <w:pPr>
        <w:rPr>
          <w:rFonts w:ascii="Arial" w:hAnsi="Arial" w:cs="Arial"/>
          <w:sz w:val="18"/>
          <w:szCs w:val="18"/>
        </w:rPr>
      </w:pPr>
    </w:p>
    <w:p w14:paraId="0E637DFC" w14:textId="77777777" w:rsidR="00F16AAC" w:rsidRPr="002C07BD" w:rsidRDefault="00E64AC0" w:rsidP="009051AE">
      <w:pPr>
        <w:pStyle w:val="Kop2"/>
        <w:rPr>
          <w:rFonts w:ascii="Arial" w:hAnsi="Arial" w:cs="Arial"/>
          <w:color w:val="auto"/>
          <w:sz w:val="22"/>
          <w:szCs w:val="22"/>
          <w:u w:val="single"/>
        </w:rPr>
      </w:pPr>
      <w:bookmarkStart w:id="16" w:name="_Toc431843764"/>
      <w:r w:rsidRPr="002C07BD">
        <w:rPr>
          <w:rFonts w:ascii="Arial" w:hAnsi="Arial" w:cs="Arial"/>
          <w:color w:val="auto"/>
          <w:sz w:val="22"/>
          <w:szCs w:val="22"/>
          <w:u w:val="single"/>
        </w:rPr>
        <w:t xml:space="preserve">C.8 </w:t>
      </w:r>
      <w:r w:rsidR="00F16AAC" w:rsidRPr="002C07BD">
        <w:rPr>
          <w:rFonts w:ascii="Arial" w:hAnsi="Arial" w:cs="Arial"/>
          <w:color w:val="auto"/>
          <w:sz w:val="22"/>
          <w:szCs w:val="22"/>
          <w:u w:val="single"/>
        </w:rPr>
        <w:t>Eigen werk</w:t>
      </w:r>
      <w:bookmarkEnd w:id="16"/>
    </w:p>
    <w:p w14:paraId="19E4F48E" w14:textId="77777777" w:rsidR="009051AE" w:rsidRPr="00820925" w:rsidRDefault="009051AE" w:rsidP="007A370D">
      <w:pPr>
        <w:rPr>
          <w:rFonts w:ascii="Arial" w:hAnsi="Arial" w:cs="Arial"/>
          <w:sz w:val="18"/>
          <w:szCs w:val="18"/>
        </w:rPr>
      </w:pPr>
    </w:p>
    <w:p w14:paraId="7F86B46A" w14:textId="77777777" w:rsidR="00F16AAC" w:rsidRPr="002C07BD" w:rsidRDefault="00E64AC0" w:rsidP="007A370D">
      <w:pPr>
        <w:rPr>
          <w:rFonts w:ascii="Arial" w:hAnsi="Arial" w:cs="Arial"/>
          <w:sz w:val="18"/>
          <w:szCs w:val="18"/>
        </w:rPr>
      </w:pPr>
      <w:r w:rsidRPr="002C07BD">
        <w:rPr>
          <w:rFonts w:ascii="Arial" w:hAnsi="Arial" w:cs="Arial"/>
          <w:sz w:val="18"/>
          <w:szCs w:val="18"/>
        </w:rPr>
        <w:t>C.8.1</w:t>
      </w:r>
      <w:r w:rsidR="00F16AAC" w:rsidRPr="002C07BD">
        <w:rPr>
          <w:rFonts w:ascii="Arial" w:hAnsi="Arial" w:cs="Arial"/>
          <w:sz w:val="18"/>
          <w:szCs w:val="18"/>
        </w:rPr>
        <w:t xml:space="preserve"> De leerling moet </w:t>
      </w:r>
      <w:r w:rsidR="001B0927" w:rsidRPr="002C07BD">
        <w:rPr>
          <w:rFonts w:ascii="Arial" w:hAnsi="Arial" w:cs="Arial"/>
          <w:sz w:val="18"/>
          <w:szCs w:val="18"/>
        </w:rPr>
        <w:t xml:space="preserve">altijd </w:t>
      </w:r>
      <w:r w:rsidR="00F16AAC" w:rsidRPr="00820925">
        <w:rPr>
          <w:rFonts w:ascii="Arial" w:hAnsi="Arial" w:cs="Arial"/>
          <w:sz w:val="18"/>
          <w:szCs w:val="18"/>
        </w:rPr>
        <w:t xml:space="preserve">eigen werk presenteren. De betrokken examinator stelt vast of er al dan niet sprake is van eigen werk. Overtreding van deze regel is een onregelmatigheid in de zin van </w:t>
      </w:r>
      <w:r w:rsidR="00244C03" w:rsidRPr="002C07BD">
        <w:rPr>
          <w:rFonts w:ascii="Arial" w:hAnsi="Arial" w:cs="Arial"/>
          <w:sz w:val="18"/>
          <w:szCs w:val="18"/>
        </w:rPr>
        <w:t>artikel</w:t>
      </w:r>
      <w:r w:rsidR="00F16AAC" w:rsidRPr="002C07BD">
        <w:rPr>
          <w:rFonts w:ascii="Arial" w:hAnsi="Arial" w:cs="Arial"/>
          <w:sz w:val="18"/>
          <w:szCs w:val="18"/>
        </w:rPr>
        <w:t xml:space="preserve"> F.</w:t>
      </w:r>
    </w:p>
    <w:p w14:paraId="6DC435A0" w14:textId="77777777" w:rsidR="00F16AAC" w:rsidRPr="002C07BD" w:rsidRDefault="00F16AAC" w:rsidP="007A370D">
      <w:pPr>
        <w:rPr>
          <w:rFonts w:ascii="Arial" w:hAnsi="Arial" w:cs="Arial"/>
          <w:sz w:val="18"/>
          <w:szCs w:val="18"/>
        </w:rPr>
      </w:pPr>
    </w:p>
    <w:p w14:paraId="1B4A235A" w14:textId="77777777" w:rsidR="00F16AAC" w:rsidRPr="002C07BD" w:rsidRDefault="00E64AC0" w:rsidP="007A370D">
      <w:pPr>
        <w:pStyle w:val="Kop2"/>
        <w:spacing w:before="0"/>
        <w:rPr>
          <w:rFonts w:ascii="Arial" w:hAnsi="Arial" w:cs="Arial"/>
          <w:color w:val="auto"/>
          <w:sz w:val="22"/>
          <w:u w:val="single"/>
        </w:rPr>
      </w:pPr>
      <w:bookmarkStart w:id="17" w:name="_Toc431843765"/>
      <w:r w:rsidRPr="002C07BD">
        <w:rPr>
          <w:rFonts w:ascii="Arial" w:hAnsi="Arial" w:cs="Arial"/>
          <w:color w:val="auto"/>
          <w:sz w:val="22"/>
          <w:u w:val="single"/>
        </w:rPr>
        <w:t xml:space="preserve">C.9 </w:t>
      </w:r>
      <w:r w:rsidR="00F16AAC" w:rsidRPr="002C07BD">
        <w:rPr>
          <w:rFonts w:ascii="Arial" w:hAnsi="Arial" w:cs="Arial"/>
          <w:color w:val="auto"/>
          <w:sz w:val="22"/>
          <w:u w:val="single"/>
        </w:rPr>
        <w:t>Termijnen van inlevering van opdrachten</w:t>
      </w:r>
      <w:bookmarkEnd w:id="17"/>
    </w:p>
    <w:p w14:paraId="063B00A7" w14:textId="77777777" w:rsidR="009051AE" w:rsidRPr="002C07BD" w:rsidRDefault="009051AE" w:rsidP="007A370D">
      <w:pPr>
        <w:rPr>
          <w:rFonts w:ascii="Arial" w:hAnsi="Arial" w:cs="Arial"/>
          <w:sz w:val="18"/>
          <w:szCs w:val="18"/>
        </w:rPr>
      </w:pPr>
    </w:p>
    <w:p w14:paraId="2094A8B0" w14:textId="02E49404" w:rsidR="00F16AAC" w:rsidRPr="00957D38" w:rsidRDefault="00415410"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9</w:t>
      </w:r>
      <w:r w:rsidR="009051AE" w:rsidRPr="002C07BD">
        <w:rPr>
          <w:rFonts w:ascii="Arial" w:hAnsi="Arial" w:cs="Arial"/>
          <w:sz w:val="18"/>
          <w:szCs w:val="18"/>
        </w:rPr>
        <w:t>.1</w:t>
      </w:r>
      <w:r w:rsidR="00F16AAC" w:rsidRPr="002C07BD">
        <w:rPr>
          <w:rFonts w:ascii="Arial" w:hAnsi="Arial" w:cs="Arial"/>
          <w:sz w:val="18"/>
          <w:szCs w:val="18"/>
        </w:rPr>
        <w:t xml:space="preserve"> De leerling moet zich strikt houden aan vastgelegde data voor (voortgangs-)controle of</w:t>
      </w:r>
      <w:r w:rsidR="00DE6A6E" w:rsidRPr="002C07BD">
        <w:rPr>
          <w:rFonts w:ascii="Arial" w:hAnsi="Arial" w:cs="Arial"/>
          <w:sz w:val="18"/>
          <w:szCs w:val="18"/>
        </w:rPr>
        <w:t xml:space="preserve"> voor het inleveren van profiel</w:t>
      </w:r>
      <w:r w:rsidR="00F16AAC" w:rsidRPr="002C07BD">
        <w:rPr>
          <w:rFonts w:ascii="Arial" w:hAnsi="Arial" w:cs="Arial"/>
          <w:sz w:val="18"/>
          <w:szCs w:val="18"/>
        </w:rPr>
        <w:t>werkstuk, verslagen, handelingsdelen, praktische opdrachten of het houden van presentaties.</w:t>
      </w:r>
      <w:r w:rsidR="002A01A3">
        <w:rPr>
          <w:rFonts w:ascii="Arial" w:hAnsi="Arial" w:cs="Arial"/>
          <w:sz w:val="18"/>
          <w:szCs w:val="18"/>
        </w:rPr>
        <w:t xml:space="preserve"> </w:t>
      </w:r>
      <w:r w:rsidR="002A01A3" w:rsidRPr="00957D38">
        <w:rPr>
          <w:rFonts w:ascii="Arial" w:hAnsi="Arial" w:cs="Arial"/>
          <w:sz w:val="18"/>
          <w:szCs w:val="18"/>
        </w:rPr>
        <w:t>Wanneer een leerling zich niet houdt aan de vastgelegde data wordt dit gezien als een onregelmatigheid en wordt de leerling aangemeld bij de examencommissie.</w:t>
      </w:r>
    </w:p>
    <w:p w14:paraId="02182D40" w14:textId="6BCA36F4" w:rsidR="00F16AAC" w:rsidRPr="002C07BD" w:rsidRDefault="00415410"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9</w:t>
      </w:r>
      <w:r w:rsidR="009051AE" w:rsidRPr="002C07BD">
        <w:rPr>
          <w:rFonts w:ascii="Arial" w:hAnsi="Arial" w:cs="Arial"/>
          <w:sz w:val="18"/>
          <w:szCs w:val="18"/>
        </w:rPr>
        <w:t>.2</w:t>
      </w:r>
      <w:r w:rsidR="00F16AAC" w:rsidRPr="002C07BD">
        <w:rPr>
          <w:rFonts w:ascii="Arial" w:hAnsi="Arial" w:cs="Arial"/>
          <w:sz w:val="18"/>
          <w:szCs w:val="18"/>
        </w:rPr>
        <w:t xml:space="preserve"> De inleverterm</w:t>
      </w:r>
      <w:r w:rsidR="00E64AC0" w:rsidRPr="002C07BD">
        <w:rPr>
          <w:rFonts w:ascii="Arial" w:hAnsi="Arial" w:cs="Arial"/>
          <w:sz w:val="18"/>
          <w:szCs w:val="18"/>
        </w:rPr>
        <w:t>ijnen zijn opgenomen in het PTA en/of staan vermeld in de magisteragenda</w:t>
      </w:r>
      <w:r w:rsidR="00D70A79">
        <w:rPr>
          <w:rFonts w:ascii="Arial" w:hAnsi="Arial" w:cs="Arial"/>
          <w:sz w:val="18"/>
          <w:szCs w:val="18"/>
        </w:rPr>
        <w:t>.</w:t>
      </w:r>
    </w:p>
    <w:p w14:paraId="57613BEE" w14:textId="5DF1ACD1" w:rsidR="00F16AAC" w:rsidRPr="00957D38" w:rsidRDefault="00415410" w:rsidP="007A370D">
      <w:pPr>
        <w:rPr>
          <w:rFonts w:ascii="Arial" w:hAnsi="Arial" w:cs="Arial"/>
          <w:sz w:val="18"/>
          <w:szCs w:val="18"/>
        </w:rPr>
      </w:pPr>
      <w:r w:rsidRPr="00F7113F">
        <w:rPr>
          <w:rFonts w:ascii="Arial" w:hAnsi="Arial" w:cs="Arial"/>
          <w:sz w:val="18"/>
          <w:szCs w:val="18"/>
        </w:rPr>
        <w:t>C</w:t>
      </w:r>
      <w:r w:rsidRPr="00957D38">
        <w:rPr>
          <w:rFonts w:ascii="Arial" w:hAnsi="Arial" w:cs="Arial"/>
          <w:sz w:val="18"/>
          <w:szCs w:val="18"/>
        </w:rPr>
        <w:t>.</w:t>
      </w:r>
      <w:r w:rsidR="00E64AC0" w:rsidRPr="00957D38">
        <w:rPr>
          <w:rFonts w:ascii="Arial" w:hAnsi="Arial" w:cs="Arial"/>
          <w:sz w:val="18"/>
          <w:szCs w:val="18"/>
        </w:rPr>
        <w:t>9</w:t>
      </w:r>
      <w:r w:rsidR="0076587D" w:rsidRPr="00957D38">
        <w:rPr>
          <w:rFonts w:ascii="Arial" w:hAnsi="Arial" w:cs="Arial"/>
          <w:sz w:val="18"/>
          <w:szCs w:val="18"/>
        </w:rPr>
        <w:t>.</w:t>
      </w:r>
      <w:r w:rsidR="00D70A79" w:rsidRPr="00957D38">
        <w:rPr>
          <w:rFonts w:ascii="Arial" w:hAnsi="Arial" w:cs="Arial"/>
          <w:sz w:val="18"/>
          <w:szCs w:val="18"/>
        </w:rPr>
        <w:t>3</w:t>
      </w:r>
      <w:r w:rsidR="00F16AAC" w:rsidRPr="00957D38">
        <w:rPr>
          <w:rFonts w:ascii="Arial" w:hAnsi="Arial" w:cs="Arial"/>
          <w:sz w:val="18"/>
          <w:szCs w:val="18"/>
        </w:rPr>
        <w:t xml:space="preserve"> Als de betrokken </w:t>
      </w:r>
      <w:r w:rsidR="00385418" w:rsidRPr="00957D38">
        <w:rPr>
          <w:rFonts w:ascii="Arial" w:hAnsi="Arial" w:cs="Arial"/>
          <w:sz w:val="18"/>
          <w:szCs w:val="18"/>
        </w:rPr>
        <w:t>examensecretaris</w:t>
      </w:r>
      <w:r w:rsidR="00F16AAC" w:rsidRPr="00957D38">
        <w:rPr>
          <w:rFonts w:ascii="Arial" w:hAnsi="Arial" w:cs="Arial"/>
          <w:sz w:val="18"/>
          <w:szCs w:val="18"/>
        </w:rPr>
        <w:t xml:space="preserve"> of examinator vaststelt dat het examendossier niet tijdig voor het centraal examen is afgerond, mag de leerling niet deelnemen aan het centraal examen. Voor het schooljaar </w:t>
      </w:r>
      <w:r w:rsidR="00D70A79" w:rsidRPr="00957D38">
        <w:rPr>
          <w:rFonts w:ascii="Arial" w:hAnsi="Arial" w:cs="Arial"/>
          <w:sz w:val="18"/>
          <w:szCs w:val="18"/>
        </w:rPr>
        <w:t>2021-2022</w:t>
      </w:r>
      <w:r w:rsidR="00F16AAC" w:rsidRPr="00957D38">
        <w:rPr>
          <w:rFonts w:ascii="Arial" w:hAnsi="Arial" w:cs="Arial"/>
          <w:sz w:val="18"/>
          <w:szCs w:val="18"/>
        </w:rPr>
        <w:t xml:space="preserve"> is deze datum </w:t>
      </w:r>
      <w:r w:rsidR="00E422EE" w:rsidRPr="00957D38">
        <w:rPr>
          <w:rFonts w:ascii="Arial" w:hAnsi="Arial" w:cs="Arial"/>
          <w:sz w:val="18"/>
          <w:szCs w:val="18"/>
        </w:rPr>
        <w:t>vastgesteld op</w:t>
      </w:r>
      <w:r w:rsidR="00F16AAC" w:rsidRPr="00957D38">
        <w:rPr>
          <w:rFonts w:ascii="Arial" w:hAnsi="Arial" w:cs="Arial"/>
          <w:sz w:val="18"/>
          <w:szCs w:val="18"/>
        </w:rPr>
        <w:t xml:space="preserve"> </w:t>
      </w:r>
      <w:r w:rsidR="006E5CEF" w:rsidRPr="00957D38">
        <w:rPr>
          <w:rFonts w:ascii="Arial" w:hAnsi="Arial" w:cs="Arial"/>
          <w:sz w:val="18"/>
          <w:szCs w:val="18"/>
        </w:rPr>
        <w:t>19</w:t>
      </w:r>
      <w:r w:rsidR="00E2176D" w:rsidRPr="00957D38">
        <w:rPr>
          <w:rFonts w:ascii="Arial" w:hAnsi="Arial" w:cs="Arial"/>
          <w:sz w:val="18"/>
          <w:szCs w:val="18"/>
        </w:rPr>
        <w:t xml:space="preserve"> </w:t>
      </w:r>
      <w:r w:rsidR="00F16AAC" w:rsidRPr="00957D38">
        <w:rPr>
          <w:rFonts w:ascii="Arial" w:hAnsi="Arial" w:cs="Arial"/>
          <w:sz w:val="18"/>
          <w:szCs w:val="18"/>
        </w:rPr>
        <w:t xml:space="preserve">april </w:t>
      </w:r>
      <w:r w:rsidR="00371A0C" w:rsidRPr="00957D38">
        <w:rPr>
          <w:rFonts w:ascii="Arial" w:hAnsi="Arial" w:cs="Arial"/>
          <w:sz w:val="18"/>
          <w:szCs w:val="18"/>
        </w:rPr>
        <w:t>2022.</w:t>
      </w:r>
    </w:p>
    <w:p w14:paraId="4845085B" w14:textId="7465CE48" w:rsidR="0076587D" w:rsidRPr="00957D38" w:rsidRDefault="0076587D" w:rsidP="007A370D">
      <w:pPr>
        <w:rPr>
          <w:rFonts w:ascii="Arial" w:hAnsi="Arial" w:cs="Arial"/>
          <w:sz w:val="18"/>
          <w:szCs w:val="18"/>
        </w:rPr>
      </w:pPr>
      <w:r w:rsidRPr="00957D38">
        <w:rPr>
          <w:rFonts w:ascii="Arial" w:hAnsi="Arial" w:cs="Arial"/>
          <w:sz w:val="18"/>
          <w:szCs w:val="18"/>
        </w:rPr>
        <w:t>C.</w:t>
      </w:r>
      <w:r w:rsidR="00E64AC0" w:rsidRPr="00957D38">
        <w:rPr>
          <w:rFonts w:ascii="Arial" w:hAnsi="Arial" w:cs="Arial"/>
          <w:sz w:val="18"/>
          <w:szCs w:val="18"/>
        </w:rPr>
        <w:t>9.</w:t>
      </w:r>
      <w:r w:rsidR="00D70A79" w:rsidRPr="00957D38">
        <w:rPr>
          <w:rFonts w:ascii="Arial" w:hAnsi="Arial" w:cs="Arial"/>
          <w:sz w:val="18"/>
          <w:szCs w:val="18"/>
        </w:rPr>
        <w:t>4</w:t>
      </w:r>
      <w:r w:rsidRPr="00957D38">
        <w:rPr>
          <w:rFonts w:ascii="Arial" w:hAnsi="Arial" w:cs="Arial"/>
          <w:sz w:val="18"/>
          <w:szCs w:val="18"/>
        </w:rPr>
        <w:t xml:space="preserve"> Een leerling heeft recht op inzage van iedere gemaakte toets. Inzage is mogelijk tot</w:t>
      </w:r>
      <w:r w:rsidR="005E23D4" w:rsidRPr="00957D38">
        <w:rPr>
          <w:rFonts w:ascii="Arial" w:hAnsi="Arial" w:cs="Arial"/>
          <w:sz w:val="18"/>
          <w:szCs w:val="18"/>
        </w:rPr>
        <w:t xml:space="preserve"> maximaal </w:t>
      </w:r>
      <w:r w:rsidR="001B0927" w:rsidRPr="00957D38">
        <w:rPr>
          <w:rFonts w:ascii="Arial" w:hAnsi="Arial" w:cs="Arial"/>
          <w:sz w:val="18"/>
          <w:szCs w:val="18"/>
        </w:rPr>
        <w:t>zes weken</w:t>
      </w:r>
      <w:r w:rsidR="005E23D4" w:rsidRPr="00957D38">
        <w:rPr>
          <w:rFonts w:ascii="Arial" w:hAnsi="Arial" w:cs="Arial"/>
          <w:sz w:val="18"/>
          <w:szCs w:val="18"/>
        </w:rPr>
        <w:t xml:space="preserve"> na</w:t>
      </w:r>
      <w:r w:rsidR="008A6536" w:rsidRPr="00957D38">
        <w:rPr>
          <w:rFonts w:ascii="Arial" w:hAnsi="Arial" w:cs="Arial"/>
          <w:sz w:val="18"/>
          <w:szCs w:val="18"/>
        </w:rPr>
        <w:t xml:space="preserve"> </w:t>
      </w:r>
      <w:r w:rsidR="001B0927" w:rsidRPr="00957D38">
        <w:rPr>
          <w:rFonts w:ascii="Arial" w:hAnsi="Arial" w:cs="Arial"/>
          <w:sz w:val="18"/>
          <w:szCs w:val="18"/>
        </w:rPr>
        <w:t>publicatie van het cijfer</w:t>
      </w:r>
      <w:r w:rsidRPr="00957D38">
        <w:rPr>
          <w:rFonts w:ascii="Arial" w:hAnsi="Arial" w:cs="Arial"/>
          <w:sz w:val="18"/>
          <w:szCs w:val="18"/>
        </w:rPr>
        <w:t xml:space="preserve">. </w:t>
      </w:r>
      <w:r w:rsidR="008D4AA4" w:rsidRPr="00957D38">
        <w:rPr>
          <w:rFonts w:ascii="Arial" w:hAnsi="Arial" w:cs="Arial"/>
          <w:sz w:val="18"/>
          <w:szCs w:val="18"/>
        </w:rPr>
        <w:t>Voor leerlingen uit het examenjaar is inzage van gemaakte toetsen uit de laatste toet</w:t>
      </w:r>
      <w:r w:rsidR="00E422EE" w:rsidRPr="00957D38">
        <w:rPr>
          <w:rFonts w:ascii="Arial" w:hAnsi="Arial" w:cs="Arial"/>
          <w:sz w:val="18"/>
          <w:szCs w:val="18"/>
        </w:rPr>
        <w:t>speriode mogelijk tot uiterlijk</w:t>
      </w:r>
      <w:r w:rsidR="00E2176D" w:rsidRPr="00957D38">
        <w:rPr>
          <w:rFonts w:ascii="Arial" w:hAnsi="Arial" w:cs="Arial"/>
          <w:sz w:val="18"/>
          <w:szCs w:val="18"/>
        </w:rPr>
        <w:t xml:space="preserve"> </w:t>
      </w:r>
      <w:r w:rsidR="006E5CEF" w:rsidRPr="00957D38">
        <w:rPr>
          <w:rFonts w:ascii="Arial" w:hAnsi="Arial" w:cs="Arial"/>
          <w:sz w:val="18"/>
          <w:szCs w:val="18"/>
        </w:rPr>
        <w:t>1</w:t>
      </w:r>
      <w:r w:rsidR="00D70A79" w:rsidRPr="00957D38">
        <w:rPr>
          <w:rFonts w:ascii="Arial" w:hAnsi="Arial" w:cs="Arial"/>
          <w:sz w:val="18"/>
          <w:szCs w:val="18"/>
        </w:rPr>
        <w:t>9</w:t>
      </w:r>
      <w:r w:rsidR="006E5CEF" w:rsidRPr="00957D38">
        <w:rPr>
          <w:rFonts w:ascii="Arial" w:hAnsi="Arial" w:cs="Arial"/>
          <w:sz w:val="18"/>
          <w:szCs w:val="18"/>
        </w:rPr>
        <w:t xml:space="preserve"> april 202</w:t>
      </w:r>
      <w:r w:rsidR="00371A0C" w:rsidRPr="00957D38">
        <w:rPr>
          <w:rFonts w:ascii="Arial" w:hAnsi="Arial" w:cs="Arial"/>
          <w:sz w:val="18"/>
          <w:szCs w:val="18"/>
        </w:rPr>
        <w:t>2.</w:t>
      </w:r>
    </w:p>
    <w:p w14:paraId="1B5E5E4E" w14:textId="77777777" w:rsidR="00F16AAC" w:rsidRPr="00F7113F" w:rsidRDefault="00F16AAC" w:rsidP="007A370D">
      <w:pPr>
        <w:rPr>
          <w:rFonts w:ascii="Arial" w:hAnsi="Arial" w:cs="Arial"/>
          <w:sz w:val="18"/>
          <w:szCs w:val="18"/>
        </w:rPr>
      </w:pPr>
    </w:p>
    <w:p w14:paraId="0E54A89C" w14:textId="77777777" w:rsidR="00F16AAC" w:rsidRPr="002C07BD" w:rsidRDefault="00E64AC0" w:rsidP="007A370D">
      <w:pPr>
        <w:pStyle w:val="Kop2"/>
        <w:spacing w:before="0"/>
        <w:rPr>
          <w:rFonts w:ascii="Arial" w:hAnsi="Arial" w:cs="Arial"/>
          <w:color w:val="auto"/>
          <w:sz w:val="22"/>
          <w:u w:val="single"/>
        </w:rPr>
      </w:pPr>
      <w:bookmarkStart w:id="18" w:name="_Toc431843766"/>
      <w:r w:rsidRPr="002C07BD">
        <w:rPr>
          <w:rFonts w:ascii="Arial" w:hAnsi="Arial" w:cs="Arial"/>
          <w:color w:val="auto"/>
          <w:sz w:val="22"/>
          <w:u w:val="single"/>
        </w:rPr>
        <w:t xml:space="preserve">C.10 </w:t>
      </w:r>
      <w:r w:rsidR="00F16AAC" w:rsidRPr="002C07BD">
        <w:rPr>
          <w:rFonts w:ascii="Arial" w:hAnsi="Arial" w:cs="Arial"/>
          <w:color w:val="auto"/>
          <w:sz w:val="22"/>
          <w:u w:val="single"/>
        </w:rPr>
        <w:t>Termijn schoolexamen</w:t>
      </w:r>
      <w:bookmarkEnd w:id="18"/>
    </w:p>
    <w:p w14:paraId="60D52D14" w14:textId="77777777" w:rsidR="009051AE" w:rsidRPr="002C07BD" w:rsidRDefault="009051AE" w:rsidP="007A370D">
      <w:pPr>
        <w:rPr>
          <w:rFonts w:ascii="Arial" w:hAnsi="Arial" w:cs="Arial"/>
          <w:sz w:val="18"/>
          <w:szCs w:val="18"/>
        </w:rPr>
      </w:pPr>
    </w:p>
    <w:p w14:paraId="6D2F523F" w14:textId="77777777" w:rsidR="00F16AAC" w:rsidRPr="00957D38" w:rsidRDefault="00415410"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10.1</w:t>
      </w:r>
      <w:r w:rsidR="00F16AAC" w:rsidRPr="002C07BD">
        <w:rPr>
          <w:rFonts w:ascii="Arial" w:hAnsi="Arial" w:cs="Arial"/>
          <w:sz w:val="18"/>
          <w:szCs w:val="18"/>
        </w:rPr>
        <w:t xml:space="preserve"> De voorbereidingen op het schoolexamen beginnen voor de havo en het vwo aan de start van het vierde leerjaar.</w:t>
      </w:r>
    </w:p>
    <w:p w14:paraId="4B733000" w14:textId="6748AE35" w:rsidR="00F16AAC" w:rsidRPr="00957D38" w:rsidRDefault="00415410"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10.2</w:t>
      </w:r>
      <w:r w:rsidR="00F16AAC" w:rsidRPr="002C07BD">
        <w:rPr>
          <w:rFonts w:ascii="Arial" w:hAnsi="Arial" w:cs="Arial"/>
          <w:sz w:val="18"/>
          <w:szCs w:val="18"/>
        </w:rPr>
        <w:t xml:space="preserve"> Het </w:t>
      </w:r>
      <w:r w:rsidR="00F16AAC" w:rsidRPr="00957D38">
        <w:rPr>
          <w:rFonts w:ascii="Arial" w:hAnsi="Arial" w:cs="Arial"/>
          <w:sz w:val="18"/>
          <w:szCs w:val="18"/>
        </w:rPr>
        <w:t xml:space="preserve">schoolexamen </w:t>
      </w:r>
      <w:r w:rsidR="00371A0C" w:rsidRPr="00957D38">
        <w:rPr>
          <w:rFonts w:ascii="Arial" w:hAnsi="Arial" w:cs="Arial"/>
          <w:sz w:val="18"/>
          <w:szCs w:val="18"/>
        </w:rPr>
        <w:t>kan zowel binnen als buiten de toetsperiode plaatsvinden.</w:t>
      </w:r>
    </w:p>
    <w:p w14:paraId="1D05463F" w14:textId="77777777" w:rsidR="00F16AAC" w:rsidRPr="00957D38" w:rsidRDefault="00F16AAC" w:rsidP="007A370D">
      <w:pPr>
        <w:rPr>
          <w:rFonts w:ascii="Arial" w:hAnsi="Arial" w:cs="Arial"/>
          <w:sz w:val="18"/>
          <w:szCs w:val="18"/>
        </w:rPr>
      </w:pPr>
    </w:p>
    <w:p w14:paraId="6E6494FC" w14:textId="77777777" w:rsidR="00F16AAC" w:rsidRPr="002C07BD" w:rsidRDefault="00E64AC0" w:rsidP="007A370D">
      <w:pPr>
        <w:pStyle w:val="Kop2"/>
        <w:spacing w:before="0"/>
        <w:rPr>
          <w:rFonts w:ascii="Arial" w:hAnsi="Arial" w:cs="Arial"/>
          <w:color w:val="auto"/>
          <w:sz w:val="22"/>
          <w:u w:val="single"/>
        </w:rPr>
      </w:pPr>
      <w:bookmarkStart w:id="19" w:name="_Toc431843767"/>
      <w:r w:rsidRPr="002C07BD">
        <w:rPr>
          <w:rFonts w:ascii="Arial" w:hAnsi="Arial" w:cs="Arial"/>
          <w:color w:val="auto"/>
          <w:sz w:val="22"/>
          <w:u w:val="single"/>
        </w:rPr>
        <w:t xml:space="preserve">C.11 </w:t>
      </w:r>
      <w:r w:rsidR="00F16AAC" w:rsidRPr="002C07BD">
        <w:rPr>
          <w:rFonts w:ascii="Arial" w:hAnsi="Arial" w:cs="Arial"/>
          <w:color w:val="auto"/>
          <w:sz w:val="22"/>
          <w:u w:val="single"/>
        </w:rPr>
        <w:t>Indeling van het schooljaar in perioden</w:t>
      </w:r>
      <w:bookmarkEnd w:id="19"/>
    </w:p>
    <w:p w14:paraId="23B466EF" w14:textId="77777777" w:rsidR="009051AE" w:rsidRPr="002C07BD" w:rsidRDefault="009051AE" w:rsidP="007A370D">
      <w:pPr>
        <w:rPr>
          <w:rFonts w:ascii="Arial" w:hAnsi="Arial" w:cs="Arial"/>
          <w:sz w:val="18"/>
          <w:szCs w:val="18"/>
        </w:rPr>
      </w:pPr>
    </w:p>
    <w:p w14:paraId="5ADD9B24" w14:textId="77777777" w:rsidR="00F16AAC" w:rsidRPr="002C07BD" w:rsidRDefault="00415410"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11.1</w:t>
      </w:r>
      <w:r w:rsidR="00F16AAC" w:rsidRPr="002C07BD">
        <w:rPr>
          <w:rFonts w:ascii="Arial" w:hAnsi="Arial" w:cs="Arial"/>
          <w:sz w:val="18"/>
          <w:szCs w:val="18"/>
        </w:rPr>
        <w:t xml:space="preserve"> Een schooljaar dat deel uitmaakt van de periode van het schoolexamen en de voorbereidingen op het centraal examen wordt verdeeld in kwartalen. Een kwartaal eindigt met een toetsperiode. In het eindexamenjaar wordt het centraal examen afgenomen in het vierde kwartaal.</w:t>
      </w:r>
    </w:p>
    <w:p w14:paraId="02959663" w14:textId="77777777" w:rsidR="00F16AAC" w:rsidRPr="002C07BD" w:rsidRDefault="00415410"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11.2</w:t>
      </w:r>
      <w:r w:rsidR="00F16AAC" w:rsidRPr="002C07BD">
        <w:rPr>
          <w:rFonts w:ascii="Arial" w:hAnsi="Arial" w:cs="Arial"/>
          <w:sz w:val="18"/>
          <w:szCs w:val="18"/>
        </w:rPr>
        <w:t xml:space="preserve"> Uiterlijk een week v</w:t>
      </w:r>
      <w:r w:rsidR="006B1DA3" w:rsidRPr="002C07BD">
        <w:rPr>
          <w:rFonts w:ascii="Arial" w:hAnsi="Arial" w:cs="Arial"/>
          <w:sz w:val="18"/>
          <w:szCs w:val="18"/>
        </w:rPr>
        <w:t>óó</w:t>
      </w:r>
      <w:r w:rsidR="00F16AAC" w:rsidRPr="002C07BD">
        <w:rPr>
          <w:rFonts w:ascii="Arial" w:hAnsi="Arial" w:cs="Arial"/>
          <w:sz w:val="18"/>
          <w:szCs w:val="18"/>
        </w:rPr>
        <w:t>r de aanvang van een toetsperiode wordt het rooster van de toetsen aan de leerling bekend gemaakt.</w:t>
      </w:r>
    </w:p>
    <w:p w14:paraId="3FB7136E" w14:textId="5D5DC7EC" w:rsidR="00F16AAC" w:rsidRDefault="00415410"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11.3</w:t>
      </w:r>
      <w:r w:rsidR="00F16AAC" w:rsidRPr="002C07BD">
        <w:rPr>
          <w:rFonts w:ascii="Arial" w:hAnsi="Arial" w:cs="Arial"/>
          <w:sz w:val="18"/>
          <w:szCs w:val="18"/>
        </w:rPr>
        <w:t xml:space="preserve"> Luistertoetsen en mondelinge examens kunnen worden geroosterd buiten een toetsperiode.</w:t>
      </w:r>
    </w:p>
    <w:p w14:paraId="71CB856B" w14:textId="61A08889" w:rsidR="00371A0C" w:rsidRPr="00957D38" w:rsidRDefault="00371A0C" w:rsidP="007A370D">
      <w:pPr>
        <w:rPr>
          <w:rFonts w:ascii="Arial" w:hAnsi="Arial" w:cs="Arial"/>
          <w:sz w:val="18"/>
          <w:szCs w:val="18"/>
        </w:rPr>
      </w:pPr>
      <w:r w:rsidRPr="00957D38">
        <w:rPr>
          <w:rFonts w:ascii="Arial" w:hAnsi="Arial" w:cs="Arial"/>
          <w:sz w:val="18"/>
          <w:szCs w:val="18"/>
        </w:rPr>
        <w:t xml:space="preserve">C.11.4 </w:t>
      </w:r>
      <w:r w:rsidR="00C618A7" w:rsidRPr="00957D38">
        <w:rPr>
          <w:rFonts w:ascii="Arial" w:hAnsi="Arial" w:cs="Arial"/>
          <w:sz w:val="18"/>
          <w:szCs w:val="18"/>
        </w:rPr>
        <w:t xml:space="preserve">In voorkomende gevallen worden voor havo 5 en vwo 6 zogenaamde SE-weken georganiseerd waarin een aantal schoolexamens afgenomen wordt. Deze SE-weken zijn opgenomen in de jaarplanning van de school. </w:t>
      </w:r>
    </w:p>
    <w:p w14:paraId="13D8418D" w14:textId="77777777" w:rsidR="00E16687" w:rsidRPr="002C07BD" w:rsidRDefault="00E16687" w:rsidP="007A370D">
      <w:pPr>
        <w:rPr>
          <w:rFonts w:ascii="Arial" w:hAnsi="Arial" w:cs="Arial"/>
          <w:sz w:val="18"/>
          <w:szCs w:val="18"/>
        </w:rPr>
      </w:pPr>
    </w:p>
    <w:p w14:paraId="6A57706C" w14:textId="77777777" w:rsidR="00F16AAC" w:rsidRPr="002C07BD" w:rsidRDefault="00E64AC0" w:rsidP="007A370D">
      <w:pPr>
        <w:pStyle w:val="Kop2"/>
        <w:spacing w:before="0"/>
        <w:rPr>
          <w:rFonts w:ascii="Arial" w:hAnsi="Arial" w:cs="Arial"/>
          <w:color w:val="auto"/>
          <w:sz w:val="22"/>
          <w:u w:val="single"/>
        </w:rPr>
      </w:pPr>
      <w:bookmarkStart w:id="20" w:name="_Toc431843768"/>
      <w:r w:rsidRPr="002C07BD">
        <w:rPr>
          <w:rFonts w:ascii="Arial" w:hAnsi="Arial" w:cs="Arial"/>
          <w:color w:val="auto"/>
          <w:sz w:val="22"/>
          <w:u w:val="single"/>
        </w:rPr>
        <w:t xml:space="preserve">C.12 </w:t>
      </w:r>
      <w:r w:rsidR="00F16AAC" w:rsidRPr="002C07BD">
        <w:rPr>
          <w:rFonts w:ascii="Arial" w:hAnsi="Arial" w:cs="Arial"/>
          <w:color w:val="auto"/>
          <w:sz w:val="22"/>
          <w:u w:val="single"/>
        </w:rPr>
        <w:t>Herkansingen</w:t>
      </w:r>
      <w:bookmarkEnd w:id="20"/>
    </w:p>
    <w:p w14:paraId="3780D3E6" w14:textId="77777777" w:rsidR="009051AE" w:rsidRPr="002C07BD" w:rsidRDefault="009051AE" w:rsidP="00415410">
      <w:pPr>
        <w:rPr>
          <w:rFonts w:ascii="Arial" w:hAnsi="Arial" w:cs="Arial"/>
          <w:sz w:val="18"/>
          <w:szCs w:val="18"/>
        </w:rPr>
      </w:pPr>
    </w:p>
    <w:p w14:paraId="644DF146" w14:textId="77777777" w:rsidR="00E64AC0" w:rsidRPr="002C07BD" w:rsidRDefault="00415410" w:rsidP="00415410">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12.1</w:t>
      </w:r>
      <w:r w:rsidRPr="002C07BD">
        <w:rPr>
          <w:rFonts w:ascii="Arial" w:hAnsi="Arial" w:cs="Arial"/>
          <w:sz w:val="18"/>
          <w:szCs w:val="18"/>
        </w:rPr>
        <w:t xml:space="preserve"> Het inhalen van gemiste toetsen van een toetsperiode vindt zoveel mogelijk plaats op de door school vastgestelde inhaalmomenten. </w:t>
      </w:r>
    </w:p>
    <w:p w14:paraId="1D2DF8A7" w14:textId="6E249F25" w:rsidR="00415410" w:rsidRPr="002C07BD" w:rsidRDefault="00415410" w:rsidP="00415410">
      <w:pPr>
        <w:rPr>
          <w:rFonts w:ascii="Arial" w:hAnsi="Arial" w:cs="Arial"/>
          <w:sz w:val="18"/>
          <w:szCs w:val="18"/>
        </w:rPr>
      </w:pPr>
      <w:r w:rsidRPr="002C07BD">
        <w:rPr>
          <w:rFonts w:ascii="Arial" w:hAnsi="Arial" w:cs="Arial"/>
          <w:sz w:val="18"/>
          <w:szCs w:val="18"/>
        </w:rPr>
        <w:t>C.</w:t>
      </w:r>
      <w:r w:rsidR="00DF7BA3">
        <w:rPr>
          <w:rFonts w:ascii="Arial" w:hAnsi="Arial" w:cs="Arial"/>
          <w:sz w:val="18"/>
          <w:szCs w:val="18"/>
        </w:rPr>
        <w:t>12.2</w:t>
      </w:r>
      <w:r w:rsidRPr="002C07BD">
        <w:rPr>
          <w:rFonts w:ascii="Arial" w:hAnsi="Arial" w:cs="Arial"/>
          <w:sz w:val="18"/>
          <w:szCs w:val="18"/>
        </w:rPr>
        <w:t xml:space="preserve"> Als er drie of meer toetsen met geldige reden worden gemist, treft de </w:t>
      </w:r>
      <w:r w:rsidR="00385418">
        <w:rPr>
          <w:rFonts w:ascii="Arial" w:hAnsi="Arial" w:cs="Arial"/>
          <w:sz w:val="18"/>
          <w:szCs w:val="18"/>
        </w:rPr>
        <w:t>examensecretaris</w:t>
      </w:r>
      <w:r w:rsidRPr="002C07BD">
        <w:rPr>
          <w:rFonts w:ascii="Arial" w:hAnsi="Arial" w:cs="Arial"/>
          <w:sz w:val="18"/>
          <w:szCs w:val="18"/>
        </w:rPr>
        <w:t xml:space="preserve"> met de leerling een  regeling. Een met geldige reden niet gemaakte toets uit de vierde toetsperiode wordt vóór de overgangs</w:t>
      </w:r>
      <w:r w:rsidR="00B20661">
        <w:rPr>
          <w:rFonts w:ascii="Arial" w:hAnsi="Arial" w:cs="Arial"/>
          <w:sz w:val="18"/>
          <w:szCs w:val="18"/>
        </w:rPr>
        <w:t>-</w:t>
      </w:r>
      <w:r w:rsidRPr="002C07BD">
        <w:rPr>
          <w:rFonts w:ascii="Arial" w:hAnsi="Arial" w:cs="Arial"/>
          <w:sz w:val="18"/>
          <w:szCs w:val="18"/>
        </w:rPr>
        <w:t xml:space="preserve">vergadering gedaan, tenzij de </w:t>
      </w:r>
      <w:r w:rsidR="00385418">
        <w:rPr>
          <w:rFonts w:ascii="Arial" w:hAnsi="Arial" w:cs="Arial"/>
          <w:sz w:val="18"/>
          <w:szCs w:val="18"/>
        </w:rPr>
        <w:t>examensecretaris</w:t>
      </w:r>
      <w:r w:rsidRPr="002C07BD">
        <w:rPr>
          <w:rFonts w:ascii="Arial" w:hAnsi="Arial" w:cs="Arial"/>
          <w:sz w:val="18"/>
          <w:szCs w:val="18"/>
        </w:rPr>
        <w:t xml:space="preserve"> met de leerling een a</w:t>
      </w:r>
      <w:r w:rsidR="00DF7BA3">
        <w:rPr>
          <w:rFonts w:ascii="Arial" w:hAnsi="Arial" w:cs="Arial"/>
          <w:sz w:val="18"/>
          <w:szCs w:val="18"/>
        </w:rPr>
        <w:t>ndere regeling heeft getroffen.</w:t>
      </w:r>
    </w:p>
    <w:p w14:paraId="07A8D991" w14:textId="77777777" w:rsidR="00415410" w:rsidRPr="002C07BD" w:rsidRDefault="00415410" w:rsidP="00415410">
      <w:pPr>
        <w:rPr>
          <w:rFonts w:ascii="Arial" w:hAnsi="Arial" w:cs="Arial"/>
          <w:sz w:val="18"/>
          <w:szCs w:val="18"/>
        </w:rPr>
      </w:pPr>
      <w:r w:rsidRPr="002C07BD">
        <w:rPr>
          <w:rFonts w:ascii="Arial" w:hAnsi="Arial" w:cs="Arial"/>
          <w:sz w:val="18"/>
          <w:szCs w:val="18"/>
        </w:rPr>
        <w:lastRenderedPageBreak/>
        <w:t>C.</w:t>
      </w:r>
      <w:r w:rsidR="00E64AC0" w:rsidRPr="002C07BD">
        <w:rPr>
          <w:rFonts w:ascii="Arial" w:hAnsi="Arial" w:cs="Arial"/>
          <w:sz w:val="18"/>
          <w:szCs w:val="18"/>
        </w:rPr>
        <w:t>12.</w:t>
      </w:r>
      <w:r w:rsidR="00DF7BA3">
        <w:rPr>
          <w:rFonts w:ascii="Arial" w:hAnsi="Arial" w:cs="Arial"/>
          <w:sz w:val="18"/>
          <w:szCs w:val="18"/>
        </w:rPr>
        <w:t>3</w:t>
      </w:r>
      <w:r w:rsidRPr="002C07BD">
        <w:rPr>
          <w:rFonts w:ascii="Arial" w:hAnsi="Arial" w:cs="Arial"/>
          <w:sz w:val="18"/>
          <w:szCs w:val="18"/>
        </w:rPr>
        <w:t xml:space="preserve"> Een toets wordt, in geval van herkansing, inhalen of reparatie, afgenomen alleen tijdens de vastgestelde inhaalmomenten of tijdens de herkansingszitting.</w:t>
      </w:r>
    </w:p>
    <w:p w14:paraId="73AF3A4F" w14:textId="73C7DC92" w:rsidR="00F16AAC" w:rsidRPr="00B20661" w:rsidRDefault="00F16AAC" w:rsidP="00415410">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12.</w:t>
      </w:r>
      <w:r w:rsidR="00DF7BA3">
        <w:rPr>
          <w:rFonts w:ascii="Arial" w:hAnsi="Arial" w:cs="Arial"/>
          <w:sz w:val="18"/>
          <w:szCs w:val="18"/>
        </w:rPr>
        <w:t>4</w:t>
      </w:r>
      <w:r w:rsidRPr="002C07BD">
        <w:rPr>
          <w:rFonts w:ascii="Arial" w:hAnsi="Arial" w:cs="Arial"/>
          <w:sz w:val="18"/>
          <w:szCs w:val="18"/>
        </w:rPr>
        <w:t xml:space="preserve"> Herkansbare toetsen zijn: alle SE’s, toetsen uit de </w:t>
      </w:r>
      <w:proofErr w:type="spellStart"/>
      <w:r w:rsidRPr="002C07BD">
        <w:rPr>
          <w:rFonts w:ascii="Arial" w:hAnsi="Arial" w:cs="Arial"/>
          <w:sz w:val="18"/>
          <w:szCs w:val="18"/>
        </w:rPr>
        <w:t>toetsweken</w:t>
      </w:r>
      <w:proofErr w:type="spellEnd"/>
      <w:r w:rsidRPr="002C07BD">
        <w:rPr>
          <w:rFonts w:ascii="Arial" w:hAnsi="Arial" w:cs="Arial"/>
          <w:sz w:val="18"/>
          <w:szCs w:val="18"/>
        </w:rPr>
        <w:t xml:space="preserve"> en grote, gemeenschappelijke toetsen die buiten de </w:t>
      </w:r>
      <w:proofErr w:type="spellStart"/>
      <w:r w:rsidRPr="002C07BD">
        <w:rPr>
          <w:rFonts w:ascii="Arial" w:hAnsi="Arial" w:cs="Arial"/>
          <w:sz w:val="18"/>
          <w:szCs w:val="18"/>
        </w:rPr>
        <w:t>toetsweken</w:t>
      </w:r>
      <w:proofErr w:type="spellEnd"/>
      <w:r w:rsidRPr="002C07BD">
        <w:rPr>
          <w:rFonts w:ascii="Arial" w:hAnsi="Arial" w:cs="Arial"/>
          <w:sz w:val="18"/>
          <w:szCs w:val="18"/>
        </w:rPr>
        <w:t xml:space="preserve"> vallen, </w:t>
      </w:r>
      <w:r w:rsidR="00222EF6" w:rsidRPr="00B20661">
        <w:rPr>
          <w:rFonts w:ascii="Arial" w:hAnsi="Arial" w:cs="Arial"/>
          <w:sz w:val="18"/>
          <w:szCs w:val="18"/>
        </w:rPr>
        <w:t>t</w:t>
      </w:r>
      <w:r w:rsidR="00371A0C" w:rsidRPr="00B20661">
        <w:rPr>
          <w:rFonts w:ascii="Arial" w:hAnsi="Arial" w:cs="Arial"/>
          <w:sz w:val="18"/>
          <w:szCs w:val="18"/>
        </w:rPr>
        <w:t>enzij anders is aangegeven in het PTA.</w:t>
      </w:r>
    </w:p>
    <w:p w14:paraId="245CD01A" w14:textId="694D23CB" w:rsidR="00E64AC0" w:rsidRDefault="00E64AC0" w:rsidP="00415410">
      <w:pPr>
        <w:rPr>
          <w:rFonts w:ascii="Arial" w:hAnsi="Arial" w:cs="Arial"/>
          <w:sz w:val="18"/>
          <w:szCs w:val="18"/>
        </w:rPr>
      </w:pPr>
      <w:r w:rsidRPr="002C07BD">
        <w:rPr>
          <w:rFonts w:ascii="Arial" w:hAnsi="Arial" w:cs="Arial"/>
          <w:sz w:val="18"/>
          <w:szCs w:val="18"/>
        </w:rPr>
        <w:t>C.12.</w:t>
      </w:r>
      <w:r w:rsidR="00DF7BA3">
        <w:rPr>
          <w:rFonts w:ascii="Arial" w:hAnsi="Arial" w:cs="Arial"/>
          <w:sz w:val="18"/>
          <w:szCs w:val="18"/>
        </w:rPr>
        <w:t>5</w:t>
      </w:r>
      <w:r w:rsidRPr="002C07BD">
        <w:rPr>
          <w:rFonts w:ascii="Arial" w:hAnsi="Arial" w:cs="Arial"/>
          <w:sz w:val="18"/>
          <w:szCs w:val="18"/>
        </w:rPr>
        <w:t xml:space="preserve"> </w:t>
      </w:r>
      <w:r w:rsidR="00E31FC3" w:rsidRPr="002C07BD">
        <w:rPr>
          <w:rFonts w:ascii="Arial" w:hAnsi="Arial" w:cs="Arial"/>
          <w:sz w:val="18"/>
          <w:szCs w:val="18"/>
        </w:rPr>
        <w:t>Praktische</w:t>
      </w:r>
      <w:r w:rsidRPr="002C07BD">
        <w:rPr>
          <w:rFonts w:ascii="Arial" w:hAnsi="Arial" w:cs="Arial"/>
          <w:sz w:val="18"/>
          <w:szCs w:val="18"/>
        </w:rPr>
        <w:t xml:space="preserve"> opdrachten (</w:t>
      </w:r>
      <w:proofErr w:type="spellStart"/>
      <w:r w:rsidRPr="002C07BD">
        <w:rPr>
          <w:rFonts w:ascii="Arial" w:hAnsi="Arial" w:cs="Arial"/>
          <w:sz w:val="18"/>
          <w:szCs w:val="18"/>
        </w:rPr>
        <w:t>PO’s</w:t>
      </w:r>
      <w:proofErr w:type="spellEnd"/>
      <w:r w:rsidRPr="002C07BD">
        <w:rPr>
          <w:rFonts w:ascii="Arial" w:hAnsi="Arial" w:cs="Arial"/>
          <w:sz w:val="18"/>
          <w:szCs w:val="18"/>
        </w:rPr>
        <w:t>)</w:t>
      </w:r>
      <w:r w:rsidR="00B97502" w:rsidRPr="002C07BD">
        <w:rPr>
          <w:rFonts w:ascii="Arial" w:hAnsi="Arial" w:cs="Arial"/>
          <w:sz w:val="18"/>
          <w:szCs w:val="18"/>
        </w:rPr>
        <w:t>, door de sectie te bepalen mondelinge toetsen</w:t>
      </w:r>
      <w:r w:rsidR="00FF44C4" w:rsidRPr="002C07BD">
        <w:rPr>
          <w:rFonts w:ascii="Arial" w:hAnsi="Arial" w:cs="Arial"/>
          <w:sz w:val="18"/>
          <w:szCs w:val="18"/>
        </w:rPr>
        <w:t xml:space="preserve"> </w:t>
      </w:r>
      <w:r w:rsidRPr="00820925">
        <w:rPr>
          <w:rFonts w:ascii="Arial" w:hAnsi="Arial" w:cs="Arial"/>
          <w:sz w:val="18"/>
          <w:szCs w:val="18"/>
        </w:rPr>
        <w:t>en het profielwerkstuk zijn niet herkansbaar.</w:t>
      </w:r>
    </w:p>
    <w:p w14:paraId="4F631875" w14:textId="77777777" w:rsidR="00B20661" w:rsidRPr="00820925" w:rsidRDefault="00B20661" w:rsidP="00415410">
      <w:pPr>
        <w:rPr>
          <w:rFonts w:ascii="Arial" w:hAnsi="Arial" w:cs="Arial"/>
          <w:sz w:val="18"/>
          <w:szCs w:val="18"/>
        </w:rPr>
      </w:pPr>
    </w:p>
    <w:p w14:paraId="17A84266" w14:textId="44F4561D" w:rsidR="00F16AAC" w:rsidRPr="002C07BD" w:rsidRDefault="00F16AAC" w:rsidP="00415410">
      <w:pPr>
        <w:tabs>
          <w:tab w:val="left" w:pos="709"/>
          <w:tab w:val="left" w:pos="851"/>
        </w:tabs>
        <w:rPr>
          <w:rFonts w:ascii="Arial" w:hAnsi="Arial" w:cs="Arial"/>
          <w:sz w:val="18"/>
          <w:szCs w:val="18"/>
        </w:rPr>
      </w:pPr>
      <w:r w:rsidRPr="002C07BD">
        <w:rPr>
          <w:rFonts w:ascii="Arial" w:hAnsi="Arial" w:cs="Arial"/>
          <w:sz w:val="18"/>
          <w:szCs w:val="18"/>
        </w:rPr>
        <w:t>C</w:t>
      </w:r>
      <w:r w:rsidR="009051AE" w:rsidRPr="002C07BD">
        <w:rPr>
          <w:rFonts w:ascii="Arial" w:hAnsi="Arial" w:cs="Arial"/>
          <w:sz w:val="18"/>
          <w:szCs w:val="18"/>
        </w:rPr>
        <w:t>.</w:t>
      </w:r>
      <w:r w:rsidR="00E64AC0" w:rsidRPr="002C07BD">
        <w:rPr>
          <w:rFonts w:ascii="Arial" w:hAnsi="Arial" w:cs="Arial"/>
          <w:sz w:val="18"/>
          <w:szCs w:val="18"/>
        </w:rPr>
        <w:t>12.</w:t>
      </w:r>
      <w:r w:rsidR="00DF7BA3">
        <w:rPr>
          <w:rFonts w:ascii="Arial" w:hAnsi="Arial" w:cs="Arial"/>
          <w:sz w:val="18"/>
          <w:szCs w:val="18"/>
        </w:rPr>
        <w:t>6</w:t>
      </w:r>
      <w:r w:rsidR="00B20661">
        <w:rPr>
          <w:rFonts w:ascii="Arial" w:hAnsi="Arial" w:cs="Arial"/>
          <w:sz w:val="18"/>
          <w:szCs w:val="18"/>
        </w:rPr>
        <w:t xml:space="preserve"> In havo </w:t>
      </w:r>
      <w:r w:rsidRPr="002C07BD">
        <w:rPr>
          <w:rFonts w:ascii="Arial" w:hAnsi="Arial" w:cs="Arial"/>
          <w:sz w:val="18"/>
          <w:szCs w:val="18"/>
        </w:rPr>
        <w:t xml:space="preserve">4 mogen de </w:t>
      </w:r>
      <w:r w:rsidR="006C5E17" w:rsidRPr="002C07BD">
        <w:rPr>
          <w:rFonts w:ascii="Arial" w:hAnsi="Arial" w:cs="Arial"/>
          <w:sz w:val="18"/>
          <w:szCs w:val="18"/>
        </w:rPr>
        <w:t>leerlingen</w:t>
      </w:r>
      <w:r w:rsidR="00415410" w:rsidRPr="002C07BD">
        <w:rPr>
          <w:rFonts w:ascii="Arial" w:hAnsi="Arial" w:cs="Arial"/>
          <w:sz w:val="18"/>
          <w:szCs w:val="18"/>
        </w:rPr>
        <w:t xml:space="preserve"> </w:t>
      </w:r>
      <w:r w:rsidR="008D4AA4" w:rsidRPr="002C07BD">
        <w:rPr>
          <w:rFonts w:ascii="Arial" w:hAnsi="Arial" w:cs="Arial"/>
          <w:sz w:val="18"/>
          <w:szCs w:val="18"/>
        </w:rPr>
        <w:t>vier</w:t>
      </w:r>
      <w:r w:rsidR="00415410" w:rsidRPr="002C07BD">
        <w:rPr>
          <w:rFonts w:ascii="Arial" w:hAnsi="Arial" w:cs="Arial"/>
          <w:sz w:val="18"/>
          <w:szCs w:val="18"/>
        </w:rPr>
        <w:t xml:space="preserve"> maal een toets herkansen:</w:t>
      </w:r>
      <w:r w:rsidRPr="002C07BD">
        <w:rPr>
          <w:rFonts w:ascii="Arial" w:hAnsi="Arial" w:cs="Arial"/>
          <w:sz w:val="18"/>
          <w:szCs w:val="18"/>
        </w:rPr>
        <w:t xml:space="preserve"> </w:t>
      </w:r>
    </w:p>
    <w:p w14:paraId="2D080B70" w14:textId="09F99C78" w:rsidR="00F16AAC" w:rsidRPr="002C07BD" w:rsidRDefault="00E2176D" w:rsidP="00E31FC3">
      <w:pPr>
        <w:tabs>
          <w:tab w:val="left" w:pos="709"/>
          <w:tab w:val="left" w:pos="1134"/>
        </w:tabs>
        <w:ind w:firstLine="708"/>
        <w:rPr>
          <w:rFonts w:ascii="Arial" w:hAnsi="Arial" w:cs="Arial"/>
          <w:sz w:val="18"/>
          <w:szCs w:val="18"/>
        </w:rPr>
      </w:pPr>
      <w:r>
        <w:rPr>
          <w:rFonts w:ascii="Arial" w:hAnsi="Arial" w:cs="Arial"/>
          <w:sz w:val="18"/>
          <w:szCs w:val="18"/>
        </w:rPr>
        <w:t xml:space="preserve">•      </w:t>
      </w:r>
      <w:r w:rsidR="00B20661">
        <w:rPr>
          <w:rFonts w:ascii="Arial" w:hAnsi="Arial" w:cs="Arial"/>
          <w:sz w:val="18"/>
          <w:szCs w:val="18"/>
        </w:rPr>
        <w:t>E</w:t>
      </w:r>
      <w:r w:rsidR="008D4AA4" w:rsidRPr="002C07BD">
        <w:rPr>
          <w:rFonts w:ascii="Arial" w:hAnsi="Arial" w:cs="Arial"/>
          <w:sz w:val="18"/>
          <w:szCs w:val="18"/>
        </w:rPr>
        <w:t>én toets na iedere toetsweek.</w:t>
      </w:r>
    </w:p>
    <w:p w14:paraId="28AB8CFF" w14:textId="77777777" w:rsidR="00F16AAC" w:rsidRPr="002C07BD" w:rsidRDefault="00F16AAC" w:rsidP="00E31FC3">
      <w:pPr>
        <w:pStyle w:val="Lijstalinea"/>
        <w:numPr>
          <w:ilvl w:val="0"/>
          <w:numId w:val="3"/>
        </w:numPr>
        <w:tabs>
          <w:tab w:val="left" w:pos="709"/>
          <w:tab w:val="left" w:pos="1134"/>
        </w:tabs>
        <w:rPr>
          <w:rFonts w:ascii="Arial" w:hAnsi="Arial" w:cs="Arial"/>
          <w:sz w:val="18"/>
          <w:szCs w:val="18"/>
        </w:rPr>
      </w:pPr>
      <w:r w:rsidRPr="002C07BD">
        <w:rPr>
          <w:rFonts w:ascii="Arial" w:hAnsi="Arial" w:cs="Arial"/>
          <w:sz w:val="18"/>
          <w:szCs w:val="18"/>
        </w:rPr>
        <w:t xml:space="preserve">Als een </w:t>
      </w:r>
      <w:r w:rsidR="006C5E17" w:rsidRPr="002C07BD">
        <w:rPr>
          <w:rFonts w:ascii="Arial" w:hAnsi="Arial" w:cs="Arial"/>
          <w:sz w:val="18"/>
          <w:szCs w:val="18"/>
        </w:rPr>
        <w:t>leerling</w:t>
      </w:r>
      <w:r w:rsidRPr="002C07BD">
        <w:rPr>
          <w:rFonts w:ascii="Arial" w:hAnsi="Arial" w:cs="Arial"/>
          <w:sz w:val="18"/>
          <w:szCs w:val="18"/>
        </w:rPr>
        <w:t xml:space="preserve"> met een herkansing de mogelijkheid heeft om bevorderd te worden: een herkansing van een toets uit TP4. Hij heeft hiermee zijn herkansing gebruikt.</w:t>
      </w:r>
    </w:p>
    <w:p w14:paraId="584CED26" w14:textId="074F4F00" w:rsidR="00F16AAC" w:rsidRPr="002C07BD" w:rsidRDefault="00F16AAC" w:rsidP="00E31FC3">
      <w:pPr>
        <w:pStyle w:val="Lijstalinea"/>
        <w:numPr>
          <w:ilvl w:val="0"/>
          <w:numId w:val="3"/>
        </w:numPr>
        <w:tabs>
          <w:tab w:val="left" w:pos="709"/>
          <w:tab w:val="left" w:pos="1134"/>
        </w:tabs>
        <w:rPr>
          <w:rFonts w:ascii="Arial" w:hAnsi="Arial" w:cs="Arial"/>
          <w:sz w:val="18"/>
          <w:szCs w:val="18"/>
        </w:rPr>
      </w:pPr>
      <w:r w:rsidRPr="002C07BD">
        <w:rPr>
          <w:rFonts w:ascii="Arial" w:hAnsi="Arial" w:cs="Arial"/>
          <w:sz w:val="18"/>
          <w:szCs w:val="18"/>
        </w:rPr>
        <w:t xml:space="preserve">Als een </w:t>
      </w:r>
      <w:r w:rsidR="006C5E17" w:rsidRPr="002C07BD">
        <w:rPr>
          <w:rFonts w:ascii="Arial" w:hAnsi="Arial" w:cs="Arial"/>
          <w:sz w:val="18"/>
          <w:szCs w:val="18"/>
        </w:rPr>
        <w:t>leerling</w:t>
      </w:r>
      <w:r w:rsidR="00B20661">
        <w:rPr>
          <w:rFonts w:ascii="Arial" w:hAnsi="Arial" w:cs="Arial"/>
          <w:sz w:val="18"/>
          <w:szCs w:val="18"/>
        </w:rPr>
        <w:t xml:space="preserve"> over is naar havo </w:t>
      </w:r>
      <w:r w:rsidRPr="002C07BD">
        <w:rPr>
          <w:rFonts w:ascii="Arial" w:hAnsi="Arial" w:cs="Arial"/>
          <w:sz w:val="18"/>
          <w:szCs w:val="18"/>
        </w:rPr>
        <w:t>5: een SE uit TP4. De herkansing wordt afgenomen in periode 1</w:t>
      </w:r>
      <w:r w:rsidR="00B20661">
        <w:rPr>
          <w:rFonts w:ascii="Arial" w:hAnsi="Arial" w:cs="Arial"/>
          <w:sz w:val="18"/>
          <w:szCs w:val="18"/>
        </w:rPr>
        <w:t xml:space="preserve"> van havo </w:t>
      </w:r>
      <w:r w:rsidRPr="002C07BD">
        <w:rPr>
          <w:rFonts w:ascii="Arial" w:hAnsi="Arial" w:cs="Arial"/>
          <w:sz w:val="18"/>
          <w:szCs w:val="18"/>
        </w:rPr>
        <w:t>5.</w:t>
      </w:r>
    </w:p>
    <w:p w14:paraId="1A32B4D5" w14:textId="233B68DE" w:rsidR="00E31FC3" w:rsidRPr="002C07BD" w:rsidRDefault="00F16AAC" w:rsidP="00E31FC3">
      <w:pPr>
        <w:tabs>
          <w:tab w:val="left" w:pos="709"/>
          <w:tab w:val="left" w:pos="1134"/>
        </w:tabs>
        <w:rPr>
          <w:rFonts w:ascii="Arial" w:hAnsi="Arial" w:cs="Arial"/>
          <w:sz w:val="18"/>
          <w:szCs w:val="18"/>
        </w:rPr>
      </w:pPr>
      <w:r w:rsidRPr="002C07BD">
        <w:rPr>
          <w:rFonts w:ascii="Arial" w:hAnsi="Arial" w:cs="Arial"/>
          <w:sz w:val="18"/>
          <w:szCs w:val="18"/>
        </w:rPr>
        <w:t>C</w:t>
      </w:r>
      <w:r w:rsidR="009051AE" w:rsidRPr="002C07BD">
        <w:rPr>
          <w:rFonts w:ascii="Arial" w:hAnsi="Arial" w:cs="Arial"/>
          <w:sz w:val="18"/>
          <w:szCs w:val="18"/>
        </w:rPr>
        <w:t>.</w:t>
      </w:r>
      <w:r w:rsidR="00DF7BA3">
        <w:rPr>
          <w:rFonts w:ascii="Arial" w:hAnsi="Arial" w:cs="Arial"/>
          <w:sz w:val="18"/>
          <w:szCs w:val="18"/>
        </w:rPr>
        <w:t>12.7</w:t>
      </w:r>
      <w:r w:rsidRPr="002C07BD">
        <w:rPr>
          <w:rFonts w:ascii="Arial" w:hAnsi="Arial" w:cs="Arial"/>
          <w:sz w:val="18"/>
          <w:szCs w:val="18"/>
        </w:rPr>
        <w:t xml:space="preserve"> In </w:t>
      </w:r>
      <w:r w:rsidR="00B20661">
        <w:rPr>
          <w:rFonts w:ascii="Arial" w:hAnsi="Arial" w:cs="Arial"/>
          <w:sz w:val="18"/>
          <w:szCs w:val="18"/>
        </w:rPr>
        <w:t xml:space="preserve">vwo </w:t>
      </w:r>
      <w:r w:rsidRPr="002C07BD">
        <w:rPr>
          <w:rFonts w:ascii="Arial" w:hAnsi="Arial" w:cs="Arial"/>
          <w:sz w:val="18"/>
          <w:szCs w:val="18"/>
        </w:rPr>
        <w:t xml:space="preserve">4 mogen de </w:t>
      </w:r>
      <w:r w:rsidR="006C5E17" w:rsidRPr="002C07BD">
        <w:rPr>
          <w:rFonts w:ascii="Arial" w:hAnsi="Arial" w:cs="Arial"/>
          <w:sz w:val="18"/>
          <w:szCs w:val="18"/>
        </w:rPr>
        <w:t>leerlingen</w:t>
      </w:r>
      <w:r w:rsidRPr="002C07BD">
        <w:rPr>
          <w:rFonts w:ascii="Arial" w:hAnsi="Arial" w:cs="Arial"/>
          <w:sz w:val="18"/>
          <w:szCs w:val="18"/>
        </w:rPr>
        <w:t xml:space="preserve"> aan het eind van h</w:t>
      </w:r>
      <w:r w:rsidR="00B20661">
        <w:rPr>
          <w:rFonts w:ascii="Arial" w:hAnsi="Arial" w:cs="Arial"/>
          <w:sz w:val="18"/>
          <w:szCs w:val="18"/>
        </w:rPr>
        <w:t xml:space="preserve">et schooljaar één </w:t>
      </w:r>
      <w:r w:rsidR="00415410" w:rsidRPr="002C07BD">
        <w:rPr>
          <w:rFonts w:ascii="Arial" w:hAnsi="Arial" w:cs="Arial"/>
          <w:sz w:val="18"/>
          <w:szCs w:val="18"/>
        </w:rPr>
        <w:t>toets herkansen:</w:t>
      </w:r>
    </w:p>
    <w:p w14:paraId="265003AE" w14:textId="6503FF89" w:rsidR="00E31FC3" w:rsidRPr="002C07BD" w:rsidRDefault="00E43C4F" w:rsidP="00E31FC3">
      <w:pPr>
        <w:tabs>
          <w:tab w:val="left" w:pos="709"/>
          <w:tab w:val="left" w:pos="1134"/>
        </w:tabs>
        <w:rPr>
          <w:rFonts w:ascii="Arial" w:hAnsi="Arial" w:cs="Arial"/>
          <w:sz w:val="18"/>
          <w:szCs w:val="18"/>
        </w:rPr>
      </w:pPr>
      <w:r>
        <w:rPr>
          <w:rFonts w:ascii="Arial" w:hAnsi="Arial" w:cs="Arial"/>
          <w:sz w:val="18"/>
          <w:szCs w:val="18"/>
        </w:rPr>
        <w:tab/>
        <w:t xml:space="preserve">•      </w:t>
      </w:r>
      <w:r w:rsidR="008B51C4" w:rsidRPr="002C07BD">
        <w:rPr>
          <w:rFonts w:ascii="Arial" w:hAnsi="Arial" w:cs="Arial"/>
          <w:sz w:val="18"/>
          <w:szCs w:val="18"/>
        </w:rPr>
        <w:t>De toets die herkanst mag worden, moet de laatste toe</w:t>
      </w:r>
      <w:r w:rsidR="00E31FC3" w:rsidRPr="002C07BD">
        <w:rPr>
          <w:rFonts w:ascii="Arial" w:hAnsi="Arial" w:cs="Arial"/>
          <w:sz w:val="18"/>
          <w:szCs w:val="18"/>
        </w:rPr>
        <w:t>ts van het betreffende vak zijn</w:t>
      </w:r>
      <w:r w:rsidR="00B20661">
        <w:rPr>
          <w:rFonts w:ascii="Arial" w:hAnsi="Arial" w:cs="Arial"/>
          <w:sz w:val="18"/>
          <w:szCs w:val="18"/>
        </w:rPr>
        <w:t>.</w:t>
      </w:r>
    </w:p>
    <w:p w14:paraId="66A9FBCE" w14:textId="77777777" w:rsidR="00FE79D4" w:rsidRPr="002C07BD" w:rsidRDefault="00FE79D4" w:rsidP="00E31FC3">
      <w:pPr>
        <w:pStyle w:val="Lijstalinea"/>
        <w:numPr>
          <w:ilvl w:val="0"/>
          <w:numId w:val="3"/>
        </w:numPr>
        <w:tabs>
          <w:tab w:val="left" w:pos="709"/>
          <w:tab w:val="left" w:pos="1134"/>
        </w:tabs>
        <w:rPr>
          <w:rFonts w:ascii="Arial" w:hAnsi="Arial" w:cs="Arial"/>
          <w:sz w:val="18"/>
          <w:szCs w:val="18"/>
        </w:rPr>
      </w:pPr>
      <w:r w:rsidRPr="002C07BD">
        <w:rPr>
          <w:rFonts w:ascii="Arial" w:hAnsi="Arial" w:cs="Arial"/>
          <w:sz w:val="18"/>
          <w:szCs w:val="18"/>
        </w:rPr>
        <w:t>Als een kandidaat met een herkansing (van een SE of van een repetitie) de mogelijkheid heeft om bevorderd te worden, wordt de herkansing vóór de overgangsvergadering nagekeken en telt het cijfer mee voor de overgang.</w:t>
      </w:r>
      <w:r w:rsidR="00E31FC3" w:rsidRPr="002C07BD">
        <w:rPr>
          <w:rFonts w:ascii="Arial" w:hAnsi="Arial" w:cs="Arial"/>
          <w:sz w:val="18"/>
          <w:szCs w:val="18"/>
        </w:rPr>
        <w:t xml:space="preserve"> </w:t>
      </w:r>
    </w:p>
    <w:p w14:paraId="222E069F" w14:textId="2F23C71F" w:rsidR="00FE79D4" w:rsidRPr="002C07BD" w:rsidRDefault="00B20661" w:rsidP="00E31FC3">
      <w:pPr>
        <w:pStyle w:val="Lijstalinea"/>
        <w:numPr>
          <w:ilvl w:val="0"/>
          <w:numId w:val="2"/>
        </w:numPr>
        <w:tabs>
          <w:tab w:val="left" w:pos="709"/>
          <w:tab w:val="left" w:pos="1134"/>
        </w:tabs>
        <w:rPr>
          <w:rFonts w:ascii="Arial" w:hAnsi="Arial" w:cs="Arial"/>
          <w:sz w:val="18"/>
          <w:szCs w:val="18"/>
        </w:rPr>
      </w:pPr>
      <w:r>
        <w:rPr>
          <w:rFonts w:ascii="Arial" w:hAnsi="Arial" w:cs="Arial"/>
          <w:sz w:val="18"/>
          <w:szCs w:val="18"/>
        </w:rPr>
        <w:t xml:space="preserve">Als een kandidaat over is naar vwo </w:t>
      </w:r>
      <w:r w:rsidR="00FE79D4" w:rsidRPr="002C07BD">
        <w:rPr>
          <w:rFonts w:ascii="Arial" w:hAnsi="Arial" w:cs="Arial"/>
          <w:sz w:val="18"/>
          <w:szCs w:val="18"/>
        </w:rPr>
        <w:t>5 wordt het cijfer van de herkansing bekendgemaakt uiterlijk in de tweede week van het nieuwe schooljaar.</w:t>
      </w:r>
    </w:p>
    <w:p w14:paraId="5AC0D41B" w14:textId="77777777" w:rsidR="00FE79D4" w:rsidRPr="002C07BD" w:rsidRDefault="00FE79D4" w:rsidP="00E31FC3">
      <w:pPr>
        <w:pStyle w:val="Lijstalinea"/>
        <w:numPr>
          <w:ilvl w:val="0"/>
          <w:numId w:val="2"/>
        </w:numPr>
        <w:tabs>
          <w:tab w:val="left" w:pos="709"/>
          <w:tab w:val="left" w:pos="1134"/>
        </w:tabs>
        <w:rPr>
          <w:rFonts w:ascii="Arial" w:hAnsi="Arial" w:cs="Arial"/>
          <w:sz w:val="18"/>
          <w:szCs w:val="18"/>
        </w:rPr>
      </w:pPr>
      <w:r w:rsidRPr="002C07BD">
        <w:rPr>
          <w:rFonts w:ascii="Arial" w:hAnsi="Arial" w:cs="Arial"/>
          <w:sz w:val="18"/>
          <w:szCs w:val="18"/>
        </w:rPr>
        <w:t>Roosterproblemen bij herkansingen van mondelinge toetsen kunnen ertoe leiden dat de herkansing plaatsvindt in de eerste periode van het nieuwe schooljaar.</w:t>
      </w:r>
    </w:p>
    <w:p w14:paraId="3296018D" w14:textId="77777777" w:rsidR="002327F6" w:rsidRPr="002C07BD" w:rsidRDefault="002327F6" w:rsidP="00E31FC3">
      <w:pPr>
        <w:pStyle w:val="Lijstalinea"/>
        <w:tabs>
          <w:tab w:val="left" w:pos="709"/>
          <w:tab w:val="left" w:pos="1134"/>
        </w:tabs>
        <w:ind w:left="0"/>
        <w:rPr>
          <w:rFonts w:ascii="Arial" w:hAnsi="Arial" w:cs="Arial"/>
          <w:sz w:val="18"/>
          <w:szCs w:val="18"/>
        </w:rPr>
      </w:pPr>
    </w:p>
    <w:p w14:paraId="3FC64DB9" w14:textId="78280F62" w:rsidR="00F51386" w:rsidRPr="002C07BD" w:rsidRDefault="00F51386" w:rsidP="00E31FC3">
      <w:pPr>
        <w:pStyle w:val="Lijstalinea"/>
        <w:tabs>
          <w:tab w:val="left" w:pos="709"/>
          <w:tab w:val="left" w:pos="1134"/>
        </w:tabs>
        <w:ind w:left="0"/>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12.</w:t>
      </w:r>
      <w:r w:rsidR="00DF7BA3">
        <w:rPr>
          <w:rFonts w:ascii="Arial" w:hAnsi="Arial" w:cs="Arial"/>
          <w:sz w:val="18"/>
          <w:szCs w:val="18"/>
        </w:rPr>
        <w:t>8</w:t>
      </w:r>
      <w:r w:rsidR="00B20661">
        <w:rPr>
          <w:rFonts w:ascii="Arial" w:hAnsi="Arial" w:cs="Arial"/>
          <w:sz w:val="18"/>
          <w:szCs w:val="18"/>
        </w:rPr>
        <w:t xml:space="preserve"> In vwo 5 mogen de kandidaten vier</w:t>
      </w:r>
      <w:r w:rsidRPr="002C07BD">
        <w:rPr>
          <w:rFonts w:ascii="Arial" w:hAnsi="Arial" w:cs="Arial"/>
          <w:sz w:val="18"/>
          <w:szCs w:val="18"/>
        </w:rPr>
        <w:t>maal een toets herkansen:</w:t>
      </w:r>
    </w:p>
    <w:p w14:paraId="35A08155" w14:textId="1337493E" w:rsidR="00F51386" w:rsidRPr="002C07BD" w:rsidRDefault="00DF7BA3" w:rsidP="00E31FC3">
      <w:pPr>
        <w:pStyle w:val="Lijstalinea"/>
        <w:numPr>
          <w:ilvl w:val="0"/>
          <w:numId w:val="2"/>
        </w:numPr>
        <w:tabs>
          <w:tab w:val="left" w:pos="709"/>
          <w:tab w:val="left" w:pos="1134"/>
        </w:tabs>
        <w:rPr>
          <w:rFonts w:ascii="Arial" w:hAnsi="Arial" w:cs="Arial"/>
          <w:sz w:val="18"/>
          <w:szCs w:val="18"/>
        </w:rPr>
      </w:pPr>
      <w:r>
        <w:rPr>
          <w:rFonts w:ascii="Arial" w:hAnsi="Arial" w:cs="Arial"/>
          <w:sz w:val="18"/>
          <w:szCs w:val="18"/>
        </w:rPr>
        <w:t xml:space="preserve">Eén toets na iedere </w:t>
      </w:r>
      <w:proofErr w:type="spellStart"/>
      <w:r>
        <w:rPr>
          <w:rFonts w:ascii="Arial" w:hAnsi="Arial" w:cs="Arial"/>
          <w:sz w:val="18"/>
          <w:szCs w:val="18"/>
        </w:rPr>
        <w:t>toetsweek</w:t>
      </w:r>
      <w:proofErr w:type="spellEnd"/>
      <w:r w:rsidR="00B20661">
        <w:rPr>
          <w:rFonts w:ascii="Arial" w:hAnsi="Arial" w:cs="Arial"/>
          <w:sz w:val="18"/>
          <w:szCs w:val="18"/>
        </w:rPr>
        <w:t>.</w:t>
      </w:r>
    </w:p>
    <w:p w14:paraId="698E6C86" w14:textId="77777777" w:rsidR="00F51386" w:rsidRPr="002C07BD" w:rsidRDefault="00F51386" w:rsidP="00860CFC">
      <w:pPr>
        <w:pStyle w:val="Lijstalinea"/>
        <w:numPr>
          <w:ilvl w:val="0"/>
          <w:numId w:val="2"/>
        </w:numPr>
        <w:tabs>
          <w:tab w:val="left" w:pos="709"/>
          <w:tab w:val="left" w:pos="1134"/>
        </w:tabs>
        <w:ind w:right="-142"/>
        <w:rPr>
          <w:rFonts w:ascii="Arial" w:hAnsi="Arial" w:cs="Arial"/>
          <w:sz w:val="18"/>
          <w:szCs w:val="18"/>
        </w:rPr>
      </w:pPr>
      <w:r w:rsidRPr="002C07BD">
        <w:rPr>
          <w:rFonts w:ascii="Arial" w:hAnsi="Arial" w:cs="Arial"/>
          <w:sz w:val="18"/>
          <w:szCs w:val="18"/>
        </w:rPr>
        <w:t>Als een kandidaat met een herkansing van TP8 de mogelijkheid heeft om bevorderd te worden, wordt de herkansing vóór de overgangsvergadering nagekeken en telt het cijfer mee voor de overgang.</w:t>
      </w:r>
    </w:p>
    <w:p w14:paraId="17E637EF" w14:textId="6369C5CC" w:rsidR="00F51386" w:rsidRPr="002C07BD" w:rsidRDefault="00B20661" w:rsidP="00E31FC3">
      <w:pPr>
        <w:pStyle w:val="Lijstalinea"/>
        <w:numPr>
          <w:ilvl w:val="0"/>
          <w:numId w:val="2"/>
        </w:numPr>
        <w:tabs>
          <w:tab w:val="left" w:pos="709"/>
          <w:tab w:val="left" w:pos="1134"/>
        </w:tabs>
        <w:rPr>
          <w:rFonts w:ascii="Arial" w:hAnsi="Arial" w:cs="Arial"/>
          <w:sz w:val="18"/>
          <w:szCs w:val="18"/>
        </w:rPr>
      </w:pPr>
      <w:r>
        <w:rPr>
          <w:rFonts w:ascii="Arial" w:hAnsi="Arial" w:cs="Arial"/>
          <w:sz w:val="18"/>
          <w:szCs w:val="18"/>
        </w:rPr>
        <w:t xml:space="preserve">Als een kandidaat over is naar vwo </w:t>
      </w:r>
      <w:r w:rsidR="00F51386" w:rsidRPr="002C07BD">
        <w:rPr>
          <w:rFonts w:ascii="Arial" w:hAnsi="Arial" w:cs="Arial"/>
          <w:sz w:val="18"/>
          <w:szCs w:val="18"/>
        </w:rPr>
        <w:t>6 wordt het cijfer van de herkansing van een SE uit TP8 bekendgemaakt uiterlijk in de tweede week van het nieuwe schooljaar.</w:t>
      </w:r>
    </w:p>
    <w:p w14:paraId="75FC8AD6" w14:textId="77777777" w:rsidR="00F51386" w:rsidRPr="002C07BD" w:rsidRDefault="00F51386" w:rsidP="00E31FC3">
      <w:pPr>
        <w:pStyle w:val="Lijstalinea"/>
        <w:numPr>
          <w:ilvl w:val="0"/>
          <w:numId w:val="2"/>
        </w:numPr>
        <w:tabs>
          <w:tab w:val="left" w:pos="709"/>
          <w:tab w:val="left" w:pos="1134"/>
        </w:tabs>
        <w:rPr>
          <w:rFonts w:ascii="Arial" w:hAnsi="Arial" w:cs="Arial"/>
          <w:sz w:val="18"/>
          <w:szCs w:val="18"/>
        </w:rPr>
      </w:pPr>
      <w:r w:rsidRPr="002C07BD">
        <w:rPr>
          <w:rFonts w:ascii="Arial" w:hAnsi="Arial" w:cs="Arial"/>
          <w:sz w:val="18"/>
          <w:szCs w:val="18"/>
        </w:rPr>
        <w:t>Roosterproblemen bij herkansingen van mondelinge toetsen kunnen ertoe leiden dat de herkansing plaatsvindt in de eerste pe</w:t>
      </w:r>
      <w:r w:rsidR="00DF7BA3">
        <w:rPr>
          <w:rFonts w:ascii="Arial" w:hAnsi="Arial" w:cs="Arial"/>
          <w:sz w:val="18"/>
          <w:szCs w:val="18"/>
        </w:rPr>
        <w:t>riode van het nieuwe schooljaar, met uitzondering van toetsen waarvan het cijfer bepalend kan zijn voor de overgang.</w:t>
      </w:r>
    </w:p>
    <w:p w14:paraId="74672ABA" w14:textId="77777777" w:rsidR="00F51386" w:rsidRPr="002C07BD" w:rsidRDefault="00F51386" w:rsidP="00415410">
      <w:pPr>
        <w:tabs>
          <w:tab w:val="left" w:pos="709"/>
          <w:tab w:val="left" w:pos="851"/>
        </w:tabs>
        <w:ind w:left="851" w:hanging="851"/>
        <w:rPr>
          <w:rFonts w:ascii="Arial" w:hAnsi="Arial" w:cs="Arial"/>
          <w:sz w:val="18"/>
          <w:szCs w:val="18"/>
        </w:rPr>
      </w:pPr>
    </w:p>
    <w:p w14:paraId="34DF0C7E" w14:textId="06BCDF35" w:rsidR="001F4EDC" w:rsidRPr="00E422EE" w:rsidRDefault="00F16AAC" w:rsidP="007A370D">
      <w:pPr>
        <w:rPr>
          <w:rFonts w:ascii="Arial" w:hAnsi="Arial" w:cs="Arial"/>
          <w:sz w:val="18"/>
          <w:szCs w:val="18"/>
        </w:rPr>
      </w:pPr>
      <w:r w:rsidRPr="002C07BD">
        <w:rPr>
          <w:rFonts w:ascii="Arial" w:hAnsi="Arial" w:cs="Arial"/>
          <w:sz w:val="18"/>
          <w:szCs w:val="18"/>
        </w:rPr>
        <w:t>C</w:t>
      </w:r>
      <w:r w:rsidR="00E64AC0" w:rsidRPr="002C07BD">
        <w:rPr>
          <w:rFonts w:ascii="Arial" w:hAnsi="Arial" w:cs="Arial"/>
          <w:sz w:val="18"/>
          <w:szCs w:val="18"/>
        </w:rPr>
        <w:t>.12.</w:t>
      </w:r>
      <w:r w:rsidR="00DF7BA3">
        <w:rPr>
          <w:rFonts w:ascii="Arial" w:hAnsi="Arial" w:cs="Arial"/>
          <w:sz w:val="18"/>
          <w:szCs w:val="18"/>
        </w:rPr>
        <w:t>9</w:t>
      </w:r>
      <w:r w:rsidR="00B20661">
        <w:rPr>
          <w:rFonts w:ascii="Arial" w:hAnsi="Arial" w:cs="Arial"/>
          <w:sz w:val="18"/>
          <w:szCs w:val="18"/>
        </w:rPr>
        <w:t xml:space="preserve"> In havo 5 en vwo </w:t>
      </w:r>
      <w:r w:rsidRPr="002C07BD">
        <w:rPr>
          <w:rFonts w:ascii="Arial" w:hAnsi="Arial" w:cs="Arial"/>
          <w:sz w:val="18"/>
          <w:szCs w:val="18"/>
        </w:rPr>
        <w:t xml:space="preserve">6 hebben de </w:t>
      </w:r>
      <w:r w:rsidR="006C5E17" w:rsidRPr="002C07BD">
        <w:rPr>
          <w:rFonts w:ascii="Arial" w:hAnsi="Arial" w:cs="Arial"/>
          <w:sz w:val="18"/>
          <w:szCs w:val="18"/>
        </w:rPr>
        <w:t>leerlingen</w:t>
      </w:r>
      <w:r w:rsidRPr="002C07BD">
        <w:rPr>
          <w:rFonts w:ascii="Arial" w:hAnsi="Arial" w:cs="Arial"/>
          <w:sz w:val="18"/>
          <w:szCs w:val="18"/>
        </w:rPr>
        <w:t xml:space="preserve"> het recht op herkansing van één SE na iedere </w:t>
      </w:r>
      <w:proofErr w:type="spellStart"/>
      <w:r w:rsidRPr="002C07BD">
        <w:rPr>
          <w:rFonts w:ascii="Arial" w:hAnsi="Arial" w:cs="Arial"/>
          <w:sz w:val="18"/>
          <w:szCs w:val="18"/>
        </w:rPr>
        <w:t>toetsweek</w:t>
      </w:r>
      <w:proofErr w:type="spellEnd"/>
      <w:r w:rsidR="007675B1">
        <w:rPr>
          <w:rFonts w:ascii="Arial" w:hAnsi="Arial" w:cs="Arial"/>
          <w:sz w:val="18"/>
          <w:szCs w:val="18"/>
        </w:rPr>
        <w:t>.</w:t>
      </w:r>
      <w:r w:rsidRPr="002C07BD">
        <w:rPr>
          <w:rFonts w:ascii="Arial" w:hAnsi="Arial" w:cs="Arial"/>
          <w:sz w:val="18"/>
          <w:szCs w:val="18"/>
        </w:rPr>
        <w:t xml:space="preserve"> </w:t>
      </w:r>
    </w:p>
    <w:p w14:paraId="6BEF1F67" w14:textId="77777777" w:rsidR="004675B0" w:rsidRPr="00E422EE" w:rsidRDefault="004675B0" w:rsidP="007A370D">
      <w:pPr>
        <w:rPr>
          <w:rFonts w:ascii="Arial" w:hAnsi="Arial" w:cs="Arial"/>
          <w:sz w:val="18"/>
          <w:szCs w:val="18"/>
        </w:rPr>
      </w:pPr>
    </w:p>
    <w:p w14:paraId="4F94A642" w14:textId="199C6B0A" w:rsidR="00F16AAC" w:rsidRPr="002C07BD" w:rsidRDefault="00415410" w:rsidP="007A370D">
      <w:pPr>
        <w:rPr>
          <w:rFonts w:ascii="Arial" w:hAnsi="Arial" w:cs="Arial"/>
          <w:sz w:val="18"/>
          <w:szCs w:val="18"/>
        </w:rPr>
      </w:pPr>
      <w:r w:rsidRPr="00E422EE">
        <w:rPr>
          <w:rFonts w:ascii="Arial" w:hAnsi="Arial" w:cs="Arial"/>
          <w:sz w:val="18"/>
          <w:szCs w:val="18"/>
        </w:rPr>
        <w:t>C.</w:t>
      </w:r>
      <w:r w:rsidR="00E64AC0" w:rsidRPr="00E422EE">
        <w:rPr>
          <w:rFonts w:ascii="Arial" w:hAnsi="Arial" w:cs="Arial"/>
          <w:sz w:val="18"/>
          <w:szCs w:val="18"/>
        </w:rPr>
        <w:t>12.1</w:t>
      </w:r>
      <w:r w:rsidR="00DF7BA3">
        <w:rPr>
          <w:rFonts w:ascii="Arial" w:hAnsi="Arial" w:cs="Arial"/>
          <w:sz w:val="18"/>
          <w:szCs w:val="18"/>
        </w:rPr>
        <w:t>0</w:t>
      </w:r>
      <w:r w:rsidR="00F16AAC" w:rsidRPr="00E422EE">
        <w:rPr>
          <w:rFonts w:ascii="Arial" w:hAnsi="Arial" w:cs="Arial"/>
          <w:sz w:val="18"/>
          <w:szCs w:val="18"/>
        </w:rPr>
        <w:t xml:space="preserve"> Een </w:t>
      </w:r>
      <w:r w:rsidR="006C5E17" w:rsidRPr="00E422EE">
        <w:rPr>
          <w:rFonts w:ascii="Arial" w:hAnsi="Arial" w:cs="Arial"/>
          <w:sz w:val="18"/>
          <w:szCs w:val="18"/>
        </w:rPr>
        <w:t>leerling</w:t>
      </w:r>
      <w:r w:rsidR="00F16AAC" w:rsidRPr="00E422EE">
        <w:rPr>
          <w:rFonts w:ascii="Arial" w:hAnsi="Arial" w:cs="Arial"/>
          <w:sz w:val="18"/>
          <w:szCs w:val="18"/>
        </w:rPr>
        <w:t xml:space="preserve"> dient zich vóór de daarvoor in de jaarindeling vermelde deadline in te schrijven voor een herkansing. Als dit niet gebeurt, wordt ervan uitgegaan dat hij geen gebruik wenst te maken van de </w:t>
      </w:r>
      <w:r w:rsidR="00F16AAC" w:rsidRPr="002C07BD">
        <w:rPr>
          <w:rFonts w:ascii="Arial" w:hAnsi="Arial" w:cs="Arial"/>
          <w:sz w:val="18"/>
          <w:szCs w:val="18"/>
        </w:rPr>
        <w:t>herkansings</w:t>
      </w:r>
      <w:r w:rsidR="00B20661">
        <w:rPr>
          <w:rFonts w:ascii="Arial" w:hAnsi="Arial" w:cs="Arial"/>
          <w:sz w:val="18"/>
          <w:szCs w:val="18"/>
        </w:rPr>
        <w:t>-</w:t>
      </w:r>
      <w:r w:rsidR="00F16AAC" w:rsidRPr="002C07BD">
        <w:rPr>
          <w:rFonts w:ascii="Arial" w:hAnsi="Arial" w:cs="Arial"/>
          <w:sz w:val="18"/>
          <w:szCs w:val="18"/>
        </w:rPr>
        <w:t>mogelijkheid en blijven de eerder behaalde resultaten staan.</w:t>
      </w:r>
    </w:p>
    <w:p w14:paraId="14BB04ED" w14:textId="77777777" w:rsidR="00F51386" w:rsidRPr="002C07BD" w:rsidRDefault="00F51386" w:rsidP="007A370D">
      <w:pPr>
        <w:rPr>
          <w:rFonts w:ascii="Arial" w:hAnsi="Arial" w:cs="Arial"/>
          <w:sz w:val="18"/>
          <w:szCs w:val="18"/>
        </w:rPr>
      </w:pPr>
    </w:p>
    <w:p w14:paraId="65B8AE7E" w14:textId="77777777" w:rsidR="00F51386" w:rsidRDefault="00E31FC3" w:rsidP="00F51386">
      <w:pPr>
        <w:rPr>
          <w:rFonts w:ascii="Arial" w:hAnsi="Arial" w:cs="Arial"/>
          <w:sz w:val="18"/>
          <w:szCs w:val="18"/>
        </w:rPr>
      </w:pPr>
      <w:r w:rsidRPr="002C07BD">
        <w:rPr>
          <w:rFonts w:ascii="Arial" w:hAnsi="Arial" w:cs="Arial"/>
          <w:sz w:val="18"/>
          <w:szCs w:val="18"/>
        </w:rPr>
        <w:t>C.12.</w:t>
      </w:r>
      <w:r w:rsidR="00C5024E">
        <w:rPr>
          <w:rFonts w:ascii="Arial" w:hAnsi="Arial" w:cs="Arial"/>
          <w:sz w:val="18"/>
          <w:szCs w:val="18"/>
        </w:rPr>
        <w:t>1</w:t>
      </w:r>
      <w:r w:rsidR="00DF7BA3" w:rsidRPr="00DF7BA3">
        <w:rPr>
          <w:rFonts w:ascii="Arial" w:hAnsi="Arial" w:cs="Arial"/>
          <w:sz w:val="18"/>
          <w:szCs w:val="18"/>
        </w:rPr>
        <w:t>1</w:t>
      </w:r>
      <w:r w:rsidR="00F51386" w:rsidRPr="002C07BD">
        <w:rPr>
          <w:rFonts w:ascii="Arial" w:hAnsi="Arial" w:cs="Arial"/>
          <w:sz w:val="18"/>
          <w:szCs w:val="18"/>
        </w:rPr>
        <w:t xml:space="preserve"> Inhaaltoetsen en herkansingen worden waar mogelijk tegelijkertijd afgenomen.</w:t>
      </w:r>
    </w:p>
    <w:p w14:paraId="790B1307" w14:textId="77777777" w:rsidR="00DF7BA3" w:rsidRDefault="00DF7BA3" w:rsidP="00F51386">
      <w:pPr>
        <w:rPr>
          <w:rFonts w:ascii="Arial" w:hAnsi="Arial" w:cs="Arial"/>
          <w:sz w:val="18"/>
          <w:szCs w:val="18"/>
        </w:rPr>
      </w:pPr>
    </w:p>
    <w:p w14:paraId="38E5EC07" w14:textId="77F43970" w:rsidR="00516F4C" w:rsidRDefault="005E23D4" w:rsidP="00516F4C">
      <w:pPr>
        <w:rPr>
          <w:rFonts w:ascii="Arial" w:hAnsi="Arial" w:cs="Arial"/>
          <w:sz w:val="18"/>
          <w:szCs w:val="18"/>
        </w:rPr>
      </w:pPr>
      <w:r w:rsidRPr="003F1F43">
        <w:rPr>
          <w:rFonts w:ascii="Arial" w:hAnsi="Arial" w:cs="Arial"/>
          <w:sz w:val="18"/>
          <w:szCs w:val="18"/>
        </w:rPr>
        <w:t>C.12.1</w:t>
      </w:r>
      <w:r w:rsidR="00DF7BA3" w:rsidRPr="00DF7BA3">
        <w:rPr>
          <w:rFonts w:ascii="Arial" w:hAnsi="Arial" w:cs="Arial"/>
          <w:sz w:val="18"/>
          <w:szCs w:val="18"/>
        </w:rPr>
        <w:t>2</w:t>
      </w:r>
      <w:r w:rsidR="00516F4C" w:rsidRPr="003F1F43">
        <w:rPr>
          <w:rFonts w:ascii="Arial" w:hAnsi="Arial" w:cs="Arial"/>
          <w:sz w:val="18"/>
          <w:szCs w:val="18"/>
        </w:rPr>
        <w:t xml:space="preserve"> Als een leerling op het moment van de herkansing absent </w:t>
      </w:r>
      <w:r w:rsidR="00516F4C" w:rsidRPr="00DF7BA3">
        <w:rPr>
          <w:rFonts w:ascii="Arial" w:hAnsi="Arial" w:cs="Arial"/>
          <w:sz w:val="18"/>
          <w:szCs w:val="18"/>
        </w:rPr>
        <w:t xml:space="preserve">is </w:t>
      </w:r>
      <w:r w:rsidR="00D024C8" w:rsidRPr="00DF7BA3">
        <w:rPr>
          <w:rFonts w:ascii="Arial" w:hAnsi="Arial" w:cs="Arial"/>
          <w:sz w:val="18"/>
          <w:szCs w:val="18"/>
        </w:rPr>
        <w:t xml:space="preserve">zonder </w:t>
      </w:r>
      <w:r w:rsidR="00E16687">
        <w:rPr>
          <w:rFonts w:ascii="Arial" w:hAnsi="Arial" w:cs="Arial"/>
          <w:sz w:val="18"/>
          <w:szCs w:val="18"/>
        </w:rPr>
        <w:t>geldige reden</w:t>
      </w:r>
      <w:r w:rsidR="00A46016">
        <w:rPr>
          <w:rFonts w:ascii="Arial" w:hAnsi="Arial" w:cs="Arial"/>
          <w:sz w:val="18"/>
          <w:szCs w:val="18"/>
        </w:rPr>
        <w:t xml:space="preserve">, dan </w:t>
      </w:r>
      <w:r w:rsidR="00516F4C" w:rsidRPr="003F1F43">
        <w:rPr>
          <w:rFonts w:ascii="Arial" w:hAnsi="Arial" w:cs="Arial"/>
          <w:sz w:val="18"/>
          <w:szCs w:val="18"/>
        </w:rPr>
        <w:t>vervalt het recht op herkansing.</w:t>
      </w:r>
    </w:p>
    <w:p w14:paraId="679CA561" w14:textId="77777777" w:rsidR="00C5024E" w:rsidRPr="003F1F43" w:rsidRDefault="00C5024E" w:rsidP="00516F4C">
      <w:pPr>
        <w:rPr>
          <w:rFonts w:ascii="Arial" w:hAnsi="Arial" w:cs="Arial"/>
          <w:sz w:val="18"/>
          <w:szCs w:val="18"/>
        </w:rPr>
      </w:pPr>
    </w:p>
    <w:p w14:paraId="7F815619" w14:textId="48403BDB" w:rsidR="00F16AAC" w:rsidRPr="000A7471" w:rsidRDefault="001F4EDC" w:rsidP="001F4EDC">
      <w:pPr>
        <w:rPr>
          <w:rFonts w:ascii="Arial" w:hAnsi="Arial" w:cs="Arial"/>
          <w:sz w:val="18"/>
          <w:szCs w:val="18"/>
        </w:rPr>
      </w:pPr>
      <w:r w:rsidRPr="000A7471">
        <w:rPr>
          <w:rFonts w:ascii="Arial" w:hAnsi="Arial" w:cs="Arial"/>
          <w:sz w:val="18"/>
          <w:szCs w:val="18"/>
        </w:rPr>
        <w:t>C.12.1</w:t>
      </w:r>
      <w:r w:rsidR="00DF7BA3" w:rsidRPr="000A7471">
        <w:rPr>
          <w:rFonts w:ascii="Arial" w:hAnsi="Arial" w:cs="Arial"/>
          <w:sz w:val="18"/>
          <w:szCs w:val="18"/>
        </w:rPr>
        <w:t>3</w:t>
      </w:r>
      <w:r w:rsidRPr="000A7471">
        <w:rPr>
          <w:rFonts w:ascii="Arial" w:hAnsi="Arial" w:cs="Arial"/>
          <w:sz w:val="18"/>
          <w:szCs w:val="18"/>
        </w:rPr>
        <w:t xml:space="preserve"> Als een leerling tijdens de herkansing ziek wordt e</w:t>
      </w:r>
      <w:r w:rsidR="0091294B" w:rsidRPr="000A7471">
        <w:rPr>
          <w:rFonts w:ascii="Arial" w:hAnsi="Arial" w:cs="Arial"/>
          <w:sz w:val="18"/>
          <w:szCs w:val="18"/>
        </w:rPr>
        <w:t xml:space="preserve">n/of </w:t>
      </w:r>
      <w:r w:rsidR="00DF6C13" w:rsidRPr="000A7471">
        <w:rPr>
          <w:rFonts w:ascii="Arial" w:hAnsi="Arial" w:cs="Arial"/>
          <w:sz w:val="18"/>
          <w:szCs w:val="18"/>
        </w:rPr>
        <w:t xml:space="preserve">de herkansing </w:t>
      </w:r>
      <w:r w:rsidR="0091294B" w:rsidRPr="000A7471">
        <w:rPr>
          <w:rFonts w:ascii="Arial" w:hAnsi="Arial" w:cs="Arial"/>
          <w:sz w:val="18"/>
          <w:szCs w:val="18"/>
        </w:rPr>
        <w:t>afbreekt</w:t>
      </w:r>
      <w:r w:rsidR="00A46016" w:rsidRPr="000A7471">
        <w:rPr>
          <w:rFonts w:ascii="Arial" w:hAnsi="Arial" w:cs="Arial"/>
          <w:sz w:val="18"/>
          <w:szCs w:val="18"/>
        </w:rPr>
        <w:t xml:space="preserve">, dan </w:t>
      </w:r>
      <w:r w:rsidR="00DF6C13" w:rsidRPr="000A7471">
        <w:rPr>
          <w:rFonts w:ascii="Arial" w:hAnsi="Arial" w:cs="Arial"/>
          <w:sz w:val="18"/>
          <w:szCs w:val="18"/>
        </w:rPr>
        <w:t>blijft het eerder behaalde resultaat staan. Hij heeft geen recht op een extra herkansing.</w:t>
      </w:r>
    </w:p>
    <w:p w14:paraId="290A8F4E" w14:textId="77777777" w:rsidR="003C081F" w:rsidRPr="000A7471" w:rsidRDefault="003C081F" w:rsidP="007A370D">
      <w:pPr>
        <w:rPr>
          <w:rFonts w:ascii="Arial" w:hAnsi="Arial" w:cs="Arial"/>
          <w:sz w:val="18"/>
          <w:szCs w:val="18"/>
        </w:rPr>
      </w:pPr>
    </w:p>
    <w:p w14:paraId="2D46A280" w14:textId="7712A751" w:rsidR="003C081F" w:rsidRPr="000A7471" w:rsidRDefault="003C081F" w:rsidP="003C081F">
      <w:pPr>
        <w:rPr>
          <w:rFonts w:ascii="Arial" w:hAnsi="Arial" w:cs="Arial"/>
          <w:sz w:val="18"/>
          <w:szCs w:val="18"/>
        </w:rPr>
      </w:pPr>
      <w:r w:rsidRPr="000A7471">
        <w:rPr>
          <w:rFonts w:ascii="Arial" w:hAnsi="Arial" w:cs="Arial"/>
          <w:sz w:val="18"/>
          <w:szCs w:val="18"/>
        </w:rPr>
        <w:t>C.12.1</w:t>
      </w:r>
      <w:r w:rsidR="00A46016" w:rsidRPr="000A7471">
        <w:rPr>
          <w:rFonts w:ascii="Arial" w:hAnsi="Arial" w:cs="Arial"/>
          <w:sz w:val="18"/>
          <w:szCs w:val="18"/>
        </w:rPr>
        <w:t>4</w:t>
      </w:r>
      <w:r w:rsidRPr="000A7471">
        <w:rPr>
          <w:rFonts w:ascii="Arial" w:hAnsi="Arial" w:cs="Arial"/>
          <w:sz w:val="18"/>
          <w:szCs w:val="18"/>
        </w:rPr>
        <w:t xml:space="preserve"> Als een leerling </w:t>
      </w:r>
      <w:r w:rsidR="007C6CC9" w:rsidRPr="000A7471">
        <w:rPr>
          <w:rFonts w:ascii="Arial" w:hAnsi="Arial" w:cs="Arial"/>
          <w:sz w:val="18"/>
          <w:szCs w:val="18"/>
        </w:rPr>
        <w:t>op de datum van</w:t>
      </w:r>
      <w:r w:rsidRPr="000A7471">
        <w:rPr>
          <w:rFonts w:ascii="Arial" w:hAnsi="Arial" w:cs="Arial"/>
          <w:sz w:val="18"/>
          <w:szCs w:val="18"/>
        </w:rPr>
        <w:t xml:space="preserve"> de herkansing ziek is</w:t>
      </w:r>
      <w:r w:rsidR="00A46016" w:rsidRPr="000A7471">
        <w:rPr>
          <w:rFonts w:ascii="Arial" w:hAnsi="Arial" w:cs="Arial"/>
          <w:sz w:val="18"/>
          <w:szCs w:val="18"/>
        </w:rPr>
        <w:t>,</w:t>
      </w:r>
      <w:r w:rsidRPr="000A7471">
        <w:rPr>
          <w:rFonts w:ascii="Arial" w:hAnsi="Arial" w:cs="Arial"/>
          <w:sz w:val="18"/>
          <w:szCs w:val="18"/>
        </w:rPr>
        <w:t xml:space="preserve"> of</w:t>
      </w:r>
      <w:r w:rsidR="00A46016" w:rsidRPr="000A7471">
        <w:rPr>
          <w:rFonts w:ascii="Arial" w:hAnsi="Arial" w:cs="Arial"/>
          <w:sz w:val="18"/>
          <w:szCs w:val="18"/>
        </w:rPr>
        <w:t xml:space="preserve"> door van overheids</w:t>
      </w:r>
      <w:r w:rsidR="007C6CC9" w:rsidRPr="000A7471">
        <w:rPr>
          <w:rFonts w:ascii="Arial" w:hAnsi="Arial" w:cs="Arial"/>
          <w:sz w:val="18"/>
          <w:szCs w:val="18"/>
        </w:rPr>
        <w:t>wege opgelegde corona</w:t>
      </w:r>
      <w:r w:rsidR="00A46016" w:rsidRPr="000A7471">
        <w:rPr>
          <w:rFonts w:ascii="Arial" w:hAnsi="Arial" w:cs="Arial"/>
          <w:sz w:val="18"/>
          <w:szCs w:val="18"/>
        </w:rPr>
        <w:t>maatregelen niet naar school kan komen</w:t>
      </w:r>
      <w:r w:rsidRPr="000A7471">
        <w:rPr>
          <w:rFonts w:ascii="Arial" w:hAnsi="Arial" w:cs="Arial"/>
          <w:sz w:val="18"/>
          <w:szCs w:val="18"/>
        </w:rPr>
        <w:t xml:space="preserve">, dan </w:t>
      </w:r>
      <w:r w:rsidR="00A46016" w:rsidRPr="000A7471">
        <w:rPr>
          <w:rFonts w:ascii="Arial" w:hAnsi="Arial" w:cs="Arial"/>
          <w:sz w:val="18"/>
          <w:szCs w:val="18"/>
        </w:rPr>
        <w:t>kan hij de gemiste</w:t>
      </w:r>
      <w:r w:rsidRPr="000A7471">
        <w:rPr>
          <w:rFonts w:ascii="Arial" w:hAnsi="Arial" w:cs="Arial"/>
          <w:sz w:val="18"/>
          <w:szCs w:val="18"/>
        </w:rPr>
        <w:t xml:space="preserve"> </w:t>
      </w:r>
      <w:r w:rsidR="00A46016" w:rsidRPr="000A7471">
        <w:rPr>
          <w:rFonts w:ascii="Arial" w:hAnsi="Arial" w:cs="Arial"/>
          <w:sz w:val="18"/>
          <w:szCs w:val="18"/>
        </w:rPr>
        <w:t>herkansing op de doo</w:t>
      </w:r>
      <w:r w:rsidR="007C6CC9" w:rsidRPr="000A7471">
        <w:rPr>
          <w:rFonts w:ascii="Arial" w:hAnsi="Arial" w:cs="Arial"/>
          <w:sz w:val="18"/>
          <w:szCs w:val="18"/>
        </w:rPr>
        <w:t>r school bepaalde alternatieve herkansings</w:t>
      </w:r>
      <w:r w:rsidR="00A46016" w:rsidRPr="000A7471">
        <w:rPr>
          <w:rFonts w:ascii="Arial" w:hAnsi="Arial" w:cs="Arial"/>
          <w:sz w:val="18"/>
          <w:szCs w:val="18"/>
        </w:rPr>
        <w:t xml:space="preserve">datum maken. Als een leerling de herkansing niet op de door school bepaalde herkansingsdata maakt, dan vervalt het recht op een herkansing en blijft het oude cijfer staan. </w:t>
      </w:r>
    </w:p>
    <w:p w14:paraId="09D4DAA0" w14:textId="77777777" w:rsidR="003C081F" w:rsidRPr="003C081F" w:rsidRDefault="003C081F" w:rsidP="003C081F">
      <w:pPr>
        <w:rPr>
          <w:rFonts w:ascii="Arial" w:hAnsi="Arial" w:cs="Arial"/>
          <w:color w:val="FF0000"/>
          <w:sz w:val="18"/>
          <w:szCs w:val="18"/>
        </w:rPr>
      </w:pPr>
    </w:p>
    <w:p w14:paraId="1FD0F173" w14:textId="738DFC07" w:rsidR="007C5291" w:rsidRPr="00E422EE" w:rsidRDefault="007C5291" w:rsidP="007A370D">
      <w:pPr>
        <w:rPr>
          <w:rFonts w:ascii="Arial" w:hAnsi="Arial" w:cs="Arial"/>
          <w:sz w:val="18"/>
          <w:szCs w:val="18"/>
        </w:rPr>
      </w:pPr>
      <w:r w:rsidRPr="00E422EE">
        <w:rPr>
          <w:rFonts w:ascii="Arial" w:hAnsi="Arial" w:cs="Arial"/>
          <w:sz w:val="18"/>
          <w:szCs w:val="18"/>
        </w:rPr>
        <w:br w:type="page"/>
      </w:r>
    </w:p>
    <w:p w14:paraId="2DCB7FB4" w14:textId="77777777" w:rsidR="00F16AAC" w:rsidRPr="002C07BD" w:rsidRDefault="00F16AAC" w:rsidP="007A370D">
      <w:pPr>
        <w:pStyle w:val="Kop1"/>
        <w:spacing w:before="0"/>
        <w:rPr>
          <w:rFonts w:ascii="Arial" w:hAnsi="Arial" w:cs="Arial"/>
          <w:b w:val="0"/>
          <w:color w:val="auto"/>
        </w:rPr>
      </w:pPr>
      <w:bookmarkStart w:id="21" w:name="_Toc431843769"/>
      <w:r w:rsidRPr="002C07BD">
        <w:rPr>
          <w:rFonts w:ascii="Arial" w:hAnsi="Arial" w:cs="Arial"/>
          <w:color w:val="auto"/>
        </w:rPr>
        <w:lastRenderedPageBreak/>
        <w:t>D. REGELING VAN HET CENTRAAL EXAMEN</w:t>
      </w:r>
      <w:bookmarkEnd w:id="21"/>
    </w:p>
    <w:p w14:paraId="72EED555" w14:textId="77777777" w:rsidR="00131B96" w:rsidRPr="002C07BD" w:rsidRDefault="00131B96" w:rsidP="007A370D">
      <w:pPr>
        <w:pStyle w:val="Kop2"/>
        <w:spacing w:before="0"/>
        <w:rPr>
          <w:rFonts w:ascii="Arial" w:hAnsi="Arial" w:cs="Arial"/>
          <w:color w:val="auto"/>
          <w:sz w:val="22"/>
          <w:u w:val="single"/>
        </w:rPr>
      </w:pPr>
    </w:p>
    <w:p w14:paraId="4F7B1FE1" w14:textId="77777777" w:rsidR="00F16AAC" w:rsidRPr="002C07BD" w:rsidRDefault="00367318" w:rsidP="007A370D">
      <w:pPr>
        <w:pStyle w:val="Kop2"/>
        <w:spacing w:before="0"/>
        <w:rPr>
          <w:rFonts w:ascii="Arial" w:hAnsi="Arial" w:cs="Arial"/>
          <w:color w:val="auto"/>
          <w:sz w:val="22"/>
          <w:u w:val="single"/>
        </w:rPr>
      </w:pPr>
      <w:bookmarkStart w:id="22" w:name="_Toc431843770"/>
      <w:r w:rsidRPr="002C07BD">
        <w:rPr>
          <w:rFonts w:ascii="Arial" w:hAnsi="Arial" w:cs="Arial"/>
          <w:color w:val="auto"/>
          <w:sz w:val="22"/>
          <w:u w:val="single"/>
        </w:rPr>
        <w:t xml:space="preserve">D.1 </w:t>
      </w:r>
      <w:r w:rsidR="00F16AAC" w:rsidRPr="002C07BD">
        <w:rPr>
          <w:rFonts w:ascii="Arial" w:hAnsi="Arial" w:cs="Arial"/>
          <w:color w:val="auto"/>
          <w:sz w:val="22"/>
          <w:u w:val="single"/>
        </w:rPr>
        <w:t>Aanwezigheid, afwezigheid en te laat komen</w:t>
      </w:r>
      <w:bookmarkEnd w:id="22"/>
    </w:p>
    <w:p w14:paraId="4182DA46" w14:textId="77777777" w:rsidR="009051AE" w:rsidRPr="002C07BD" w:rsidRDefault="009051AE" w:rsidP="007A370D">
      <w:pPr>
        <w:rPr>
          <w:rFonts w:ascii="Arial" w:hAnsi="Arial" w:cs="Arial"/>
          <w:sz w:val="18"/>
          <w:szCs w:val="18"/>
        </w:rPr>
      </w:pPr>
    </w:p>
    <w:p w14:paraId="53FC799C" w14:textId="77777777" w:rsidR="00F16AAC" w:rsidRPr="00371A0C" w:rsidRDefault="009051AE" w:rsidP="007A370D">
      <w:pPr>
        <w:rPr>
          <w:rFonts w:ascii="Arial" w:hAnsi="Arial" w:cs="Arial"/>
          <w:strike/>
          <w:color w:val="FF0000"/>
          <w:sz w:val="18"/>
          <w:szCs w:val="18"/>
        </w:rPr>
      </w:pPr>
      <w:r w:rsidRPr="002C07BD">
        <w:rPr>
          <w:rFonts w:ascii="Arial" w:hAnsi="Arial" w:cs="Arial"/>
          <w:sz w:val="18"/>
          <w:szCs w:val="18"/>
        </w:rPr>
        <w:t>D.1.1</w:t>
      </w:r>
      <w:r w:rsidR="00F16AAC" w:rsidRPr="002C07BD">
        <w:rPr>
          <w:rFonts w:ascii="Arial" w:hAnsi="Arial" w:cs="Arial"/>
          <w:sz w:val="18"/>
          <w:szCs w:val="18"/>
        </w:rPr>
        <w:t xml:space="preserve"> Als een leerling wegens een geldige reden verhinderd is aan één of meer onderdelen van het centraal examen deel te nemen, wordt hem, met inachtneming van het bepaalde in </w:t>
      </w:r>
      <w:r w:rsidR="00244C03" w:rsidRPr="002C07BD">
        <w:rPr>
          <w:rFonts w:ascii="Arial" w:hAnsi="Arial" w:cs="Arial"/>
          <w:sz w:val="18"/>
          <w:szCs w:val="18"/>
        </w:rPr>
        <w:t>artikel</w:t>
      </w:r>
      <w:r w:rsidR="00F16AAC" w:rsidRPr="002C07BD">
        <w:rPr>
          <w:rFonts w:ascii="Arial" w:hAnsi="Arial" w:cs="Arial"/>
          <w:sz w:val="18"/>
          <w:szCs w:val="18"/>
        </w:rPr>
        <w:t xml:space="preserve"> G gelegenheid geboden het centraal examen in het tweede tijdvak te voltooien.</w:t>
      </w:r>
    </w:p>
    <w:p w14:paraId="7472D1E6" w14:textId="39D95E2F" w:rsidR="00F16AAC" w:rsidRPr="00957D38" w:rsidRDefault="00415410" w:rsidP="007A370D">
      <w:pPr>
        <w:rPr>
          <w:rFonts w:ascii="Arial" w:hAnsi="Arial" w:cs="Arial"/>
          <w:sz w:val="18"/>
          <w:szCs w:val="18"/>
        </w:rPr>
      </w:pPr>
      <w:r w:rsidRPr="00957D38">
        <w:rPr>
          <w:rFonts w:ascii="Arial" w:hAnsi="Arial" w:cs="Arial"/>
          <w:sz w:val="18"/>
          <w:szCs w:val="18"/>
        </w:rPr>
        <w:t>D.1</w:t>
      </w:r>
      <w:r w:rsidR="009051AE" w:rsidRPr="00957D38">
        <w:rPr>
          <w:rFonts w:ascii="Arial" w:hAnsi="Arial" w:cs="Arial"/>
          <w:sz w:val="18"/>
          <w:szCs w:val="18"/>
        </w:rPr>
        <w:t>.</w:t>
      </w:r>
      <w:r w:rsidR="007675B1" w:rsidRPr="00957D38">
        <w:rPr>
          <w:rFonts w:ascii="Arial" w:hAnsi="Arial" w:cs="Arial"/>
          <w:sz w:val="18"/>
          <w:szCs w:val="18"/>
        </w:rPr>
        <w:t>2</w:t>
      </w:r>
      <w:r w:rsidR="00F16AAC" w:rsidRPr="00957D38">
        <w:rPr>
          <w:rFonts w:ascii="Arial" w:hAnsi="Arial" w:cs="Arial"/>
          <w:sz w:val="18"/>
          <w:szCs w:val="18"/>
        </w:rPr>
        <w:t xml:space="preserve"> Als een leerling in het tweede tijdvak evenzeer verhinderd is, of wanneer de leerling het centraal examen in het tweede tijdvak niet kan voltooien, wordt hij in de gelegenheid gesteld in het derde tijdvak ten overstaan van de staatsexamencommissie het eindexamen te voltooien.</w:t>
      </w:r>
    </w:p>
    <w:p w14:paraId="73EB5791" w14:textId="5203AF67" w:rsidR="00F16AAC" w:rsidRPr="00957D38" w:rsidRDefault="00F16AAC" w:rsidP="007A370D">
      <w:pPr>
        <w:rPr>
          <w:rFonts w:ascii="Arial" w:hAnsi="Arial" w:cs="Arial"/>
          <w:sz w:val="18"/>
          <w:szCs w:val="18"/>
        </w:rPr>
      </w:pPr>
      <w:r w:rsidRPr="00957D38">
        <w:rPr>
          <w:rFonts w:ascii="Arial" w:hAnsi="Arial" w:cs="Arial"/>
          <w:sz w:val="18"/>
          <w:szCs w:val="18"/>
        </w:rPr>
        <w:t>D.</w:t>
      </w:r>
      <w:r w:rsidR="00367318" w:rsidRPr="00957D38">
        <w:rPr>
          <w:rFonts w:ascii="Arial" w:hAnsi="Arial" w:cs="Arial"/>
          <w:sz w:val="18"/>
          <w:szCs w:val="18"/>
        </w:rPr>
        <w:t>1.</w:t>
      </w:r>
      <w:r w:rsidR="007675B1" w:rsidRPr="00957D38">
        <w:rPr>
          <w:rFonts w:ascii="Arial" w:hAnsi="Arial" w:cs="Arial"/>
          <w:sz w:val="18"/>
          <w:szCs w:val="18"/>
        </w:rPr>
        <w:t>3</w:t>
      </w:r>
      <w:r w:rsidRPr="00957D38">
        <w:rPr>
          <w:rFonts w:ascii="Arial" w:hAnsi="Arial" w:cs="Arial"/>
          <w:sz w:val="18"/>
          <w:szCs w:val="18"/>
        </w:rPr>
        <w:t xml:space="preserve"> Een leerling die te laat komt, mag tot uiterlijk een half uur na de aanvang van een zitting tot die zitting worden toegelaten. Hij levert evenwel het gemaakte examenwerk in op het daarvoor vastgestelde eindtijdstip. Als een leerling meer dan een half uur na aanvang van een zitting verschijnt, mag hij niet meer deelnemen aan deze zitting. Bij een geldige reden, ter beoordeling van de </w:t>
      </w:r>
      <w:r w:rsidR="00385418" w:rsidRPr="00957D38">
        <w:rPr>
          <w:rFonts w:ascii="Arial" w:hAnsi="Arial" w:cs="Arial"/>
          <w:sz w:val="18"/>
          <w:szCs w:val="18"/>
        </w:rPr>
        <w:t>examensecretaris</w:t>
      </w:r>
      <w:r w:rsidRPr="00957D38">
        <w:rPr>
          <w:rFonts w:ascii="Arial" w:hAnsi="Arial" w:cs="Arial"/>
          <w:sz w:val="18"/>
          <w:szCs w:val="18"/>
        </w:rPr>
        <w:t>, wordt de leerling verwezen naar het volgende tijdvak. Hij dient echter wel te verschijnen op de overige zittingen van het examen.</w:t>
      </w:r>
    </w:p>
    <w:p w14:paraId="268B4EFD" w14:textId="50525DA1" w:rsidR="00FE79D4" w:rsidRPr="00957D38" w:rsidRDefault="00F16AAC" w:rsidP="007A370D">
      <w:pPr>
        <w:rPr>
          <w:rFonts w:ascii="Arial" w:hAnsi="Arial" w:cs="Arial"/>
          <w:sz w:val="18"/>
          <w:szCs w:val="18"/>
        </w:rPr>
      </w:pPr>
      <w:r w:rsidRPr="00957D38">
        <w:rPr>
          <w:rFonts w:ascii="Arial" w:hAnsi="Arial" w:cs="Arial"/>
          <w:sz w:val="18"/>
          <w:szCs w:val="18"/>
        </w:rPr>
        <w:t>D.</w:t>
      </w:r>
      <w:r w:rsidR="00367318" w:rsidRPr="00957D38">
        <w:rPr>
          <w:rFonts w:ascii="Arial" w:hAnsi="Arial" w:cs="Arial"/>
          <w:sz w:val="18"/>
          <w:szCs w:val="18"/>
        </w:rPr>
        <w:t>1.</w:t>
      </w:r>
      <w:r w:rsidR="007675B1" w:rsidRPr="00957D38">
        <w:rPr>
          <w:rFonts w:ascii="Arial" w:hAnsi="Arial" w:cs="Arial"/>
          <w:sz w:val="18"/>
          <w:szCs w:val="18"/>
        </w:rPr>
        <w:t>4</w:t>
      </w:r>
      <w:r w:rsidRPr="00957D38">
        <w:rPr>
          <w:rFonts w:ascii="Arial" w:hAnsi="Arial" w:cs="Arial"/>
          <w:sz w:val="18"/>
          <w:szCs w:val="18"/>
        </w:rPr>
        <w:t xml:space="preserve"> </w:t>
      </w:r>
      <w:r w:rsidR="00FE79D4" w:rsidRPr="00957D38">
        <w:rPr>
          <w:rFonts w:ascii="Arial" w:hAnsi="Arial" w:cs="Arial"/>
          <w:sz w:val="18"/>
          <w:szCs w:val="18"/>
        </w:rPr>
        <w:t>Leerlingen mogen vóór het eind van de examenzitting</w:t>
      </w:r>
      <w:r w:rsidR="00D144D5" w:rsidRPr="00957D38">
        <w:rPr>
          <w:rFonts w:ascii="Arial" w:hAnsi="Arial" w:cs="Arial"/>
          <w:sz w:val="18"/>
          <w:szCs w:val="18"/>
        </w:rPr>
        <w:t xml:space="preserve"> </w:t>
      </w:r>
      <w:r w:rsidR="00FE79D4" w:rsidRPr="00957D38">
        <w:rPr>
          <w:rFonts w:ascii="Arial" w:hAnsi="Arial" w:cs="Arial"/>
          <w:sz w:val="18"/>
          <w:szCs w:val="18"/>
        </w:rPr>
        <w:t>de zaal/het lokaal niet verlaten, ook niet als ze klaar zijn.</w:t>
      </w:r>
    </w:p>
    <w:p w14:paraId="4961F662" w14:textId="77777777" w:rsidR="00415410" w:rsidRPr="002C07BD" w:rsidRDefault="00415410" w:rsidP="007A370D">
      <w:pPr>
        <w:rPr>
          <w:rFonts w:ascii="Arial" w:hAnsi="Arial" w:cs="Arial"/>
          <w:sz w:val="18"/>
          <w:szCs w:val="18"/>
        </w:rPr>
      </w:pPr>
    </w:p>
    <w:p w14:paraId="4E35E977" w14:textId="77777777" w:rsidR="00F16AAC" w:rsidRPr="002C07BD" w:rsidRDefault="00367318" w:rsidP="00415410">
      <w:pPr>
        <w:pStyle w:val="Kop2"/>
        <w:rPr>
          <w:rFonts w:ascii="Arial" w:hAnsi="Arial" w:cs="Arial"/>
          <w:color w:val="auto"/>
          <w:sz w:val="22"/>
          <w:szCs w:val="22"/>
          <w:u w:val="single"/>
        </w:rPr>
      </w:pPr>
      <w:bookmarkStart w:id="23" w:name="_Toc431843771"/>
      <w:r w:rsidRPr="002C07BD">
        <w:rPr>
          <w:rFonts w:ascii="Arial" w:hAnsi="Arial" w:cs="Arial"/>
          <w:color w:val="auto"/>
          <w:sz w:val="22"/>
          <w:szCs w:val="22"/>
          <w:u w:val="single"/>
        </w:rPr>
        <w:t xml:space="preserve">D.2 </w:t>
      </w:r>
      <w:r w:rsidR="00F16AAC" w:rsidRPr="002C07BD">
        <w:rPr>
          <w:rFonts w:ascii="Arial" w:hAnsi="Arial" w:cs="Arial"/>
          <w:color w:val="auto"/>
          <w:sz w:val="22"/>
          <w:szCs w:val="22"/>
          <w:u w:val="single"/>
        </w:rPr>
        <w:t>Overige voorschriften</w:t>
      </w:r>
      <w:bookmarkEnd w:id="23"/>
    </w:p>
    <w:p w14:paraId="054A483C" w14:textId="77777777" w:rsidR="009051AE" w:rsidRPr="00820925" w:rsidRDefault="009051AE" w:rsidP="007A370D">
      <w:pPr>
        <w:rPr>
          <w:rFonts w:ascii="Arial" w:hAnsi="Arial" w:cs="Arial"/>
          <w:sz w:val="18"/>
          <w:szCs w:val="18"/>
        </w:rPr>
      </w:pPr>
    </w:p>
    <w:p w14:paraId="0DC1DCA6" w14:textId="77777777" w:rsidR="002327F6" w:rsidRPr="002C07BD" w:rsidRDefault="00F16AAC" w:rsidP="007A370D">
      <w:pPr>
        <w:rPr>
          <w:rFonts w:ascii="Arial" w:hAnsi="Arial" w:cs="Arial"/>
          <w:sz w:val="18"/>
          <w:szCs w:val="18"/>
        </w:rPr>
      </w:pPr>
      <w:r w:rsidRPr="002C07BD">
        <w:rPr>
          <w:rFonts w:ascii="Arial" w:hAnsi="Arial" w:cs="Arial"/>
          <w:sz w:val="18"/>
          <w:szCs w:val="18"/>
        </w:rPr>
        <w:t>D.</w:t>
      </w:r>
      <w:r w:rsidR="00367318" w:rsidRPr="002C07BD">
        <w:rPr>
          <w:rFonts w:ascii="Arial" w:hAnsi="Arial" w:cs="Arial"/>
          <w:sz w:val="18"/>
          <w:szCs w:val="18"/>
        </w:rPr>
        <w:t>2.1</w:t>
      </w:r>
      <w:r w:rsidRPr="002C07BD">
        <w:rPr>
          <w:rFonts w:ascii="Arial" w:hAnsi="Arial" w:cs="Arial"/>
          <w:sz w:val="18"/>
          <w:szCs w:val="18"/>
        </w:rPr>
        <w:t xml:space="preserve"> De opgaven mogen niet vóór het officiële einde van de zitting buiten het lokaal worden gebracht. </w:t>
      </w:r>
    </w:p>
    <w:p w14:paraId="613A7E48" w14:textId="77777777" w:rsidR="00F16AAC" w:rsidRPr="002C07BD" w:rsidRDefault="00F16AAC" w:rsidP="007A370D">
      <w:pPr>
        <w:rPr>
          <w:rFonts w:ascii="Arial" w:hAnsi="Arial" w:cs="Arial"/>
          <w:sz w:val="18"/>
          <w:szCs w:val="18"/>
        </w:rPr>
      </w:pPr>
      <w:r w:rsidRPr="002C07BD">
        <w:rPr>
          <w:rFonts w:ascii="Arial" w:hAnsi="Arial" w:cs="Arial"/>
          <w:sz w:val="18"/>
          <w:szCs w:val="18"/>
        </w:rPr>
        <w:t>D.</w:t>
      </w:r>
      <w:r w:rsidR="00367318" w:rsidRPr="002C07BD">
        <w:rPr>
          <w:rFonts w:ascii="Arial" w:hAnsi="Arial" w:cs="Arial"/>
          <w:sz w:val="18"/>
          <w:szCs w:val="18"/>
        </w:rPr>
        <w:t>2.2</w:t>
      </w:r>
      <w:r w:rsidRPr="002C07BD">
        <w:rPr>
          <w:rFonts w:ascii="Arial" w:hAnsi="Arial" w:cs="Arial"/>
          <w:sz w:val="18"/>
          <w:szCs w:val="18"/>
        </w:rPr>
        <w:t xml:space="preserve"> Eenmaal gemaakt werk behoudt zijn geldigheid. Alleen na toestemming van de inspectie kan een werk door de rector ongeldig worden verklaard.</w:t>
      </w:r>
    </w:p>
    <w:p w14:paraId="1C0B6FEB" w14:textId="1EBBC60E" w:rsidR="0058560D" w:rsidRDefault="00F16AAC" w:rsidP="0067314E">
      <w:pPr>
        <w:rPr>
          <w:rFonts w:ascii="Arial" w:hAnsi="Arial" w:cs="Arial"/>
          <w:sz w:val="18"/>
          <w:szCs w:val="18"/>
        </w:rPr>
      </w:pPr>
      <w:r w:rsidRPr="002C07BD">
        <w:rPr>
          <w:rFonts w:ascii="Arial" w:hAnsi="Arial" w:cs="Arial"/>
          <w:sz w:val="18"/>
          <w:szCs w:val="18"/>
        </w:rPr>
        <w:t>D.</w:t>
      </w:r>
      <w:r w:rsidR="00367318" w:rsidRPr="002C07BD">
        <w:rPr>
          <w:rFonts w:ascii="Arial" w:hAnsi="Arial" w:cs="Arial"/>
          <w:sz w:val="18"/>
          <w:szCs w:val="18"/>
        </w:rPr>
        <w:t>2.3</w:t>
      </w:r>
      <w:r w:rsidRPr="002C07BD">
        <w:rPr>
          <w:rFonts w:ascii="Arial" w:hAnsi="Arial" w:cs="Arial"/>
          <w:sz w:val="18"/>
          <w:szCs w:val="18"/>
        </w:rPr>
        <w:t xml:space="preserve"> Tijdens de zittingen van het examen worden aan de leerlingen geen mededelingen van welke aard ook, aangaande de opgaven gedaan, tenzij dit uitdrukkelijk is bepaald door het </w:t>
      </w:r>
      <w:proofErr w:type="spellStart"/>
      <w:r w:rsidRPr="002C07BD">
        <w:rPr>
          <w:rFonts w:ascii="Arial" w:hAnsi="Arial" w:cs="Arial"/>
          <w:sz w:val="18"/>
          <w:szCs w:val="18"/>
        </w:rPr>
        <w:t>Cv</w:t>
      </w:r>
      <w:r w:rsidR="00244C03" w:rsidRPr="002C07BD">
        <w:rPr>
          <w:rFonts w:ascii="Arial" w:hAnsi="Arial" w:cs="Arial"/>
          <w:sz w:val="18"/>
          <w:szCs w:val="18"/>
        </w:rPr>
        <w:t>T</w:t>
      </w:r>
      <w:r w:rsidRPr="002C07BD">
        <w:rPr>
          <w:rFonts w:ascii="Arial" w:hAnsi="Arial" w:cs="Arial"/>
          <w:sz w:val="18"/>
          <w:szCs w:val="18"/>
        </w:rPr>
        <w:t>E</w:t>
      </w:r>
      <w:proofErr w:type="spellEnd"/>
      <w:r w:rsidRPr="002C07BD">
        <w:rPr>
          <w:rFonts w:ascii="Arial" w:hAnsi="Arial" w:cs="Arial"/>
          <w:sz w:val="18"/>
          <w:szCs w:val="18"/>
        </w:rPr>
        <w:t xml:space="preserve">. </w:t>
      </w:r>
    </w:p>
    <w:p w14:paraId="6007B673" w14:textId="77777777" w:rsidR="006925A2" w:rsidRPr="00F7113F" w:rsidRDefault="006925A2" w:rsidP="0067314E">
      <w:pPr>
        <w:pStyle w:val="Kop2"/>
        <w:rPr>
          <w:rFonts w:ascii="Arial" w:hAnsi="Arial" w:cs="Arial"/>
          <w:color w:val="auto"/>
          <w:sz w:val="22"/>
          <w:szCs w:val="22"/>
          <w:u w:val="single"/>
        </w:rPr>
      </w:pPr>
      <w:r w:rsidRPr="00F7113F">
        <w:rPr>
          <w:rFonts w:ascii="Arial" w:hAnsi="Arial" w:cs="Arial"/>
          <w:color w:val="auto"/>
          <w:sz w:val="22"/>
          <w:szCs w:val="22"/>
          <w:u w:val="single"/>
        </w:rPr>
        <w:t>D.3 Rekenen</w:t>
      </w:r>
    </w:p>
    <w:p w14:paraId="22EF459A" w14:textId="77777777" w:rsidR="0067314E" w:rsidRPr="00F7113F" w:rsidRDefault="006925A2" w:rsidP="003F1F43">
      <w:pPr>
        <w:spacing w:before="100" w:beforeAutospacing="1" w:after="100" w:afterAutospacing="1" w:line="240" w:lineRule="auto"/>
        <w:rPr>
          <w:rFonts w:ascii="Arial" w:eastAsia="Times New Roman" w:hAnsi="Arial" w:cs="Arial"/>
          <w:sz w:val="18"/>
          <w:szCs w:val="18"/>
          <w:lang w:eastAsia="nl-NL"/>
        </w:rPr>
      </w:pPr>
      <w:r w:rsidRPr="00F7113F">
        <w:rPr>
          <w:rFonts w:ascii="Arial" w:hAnsi="Arial" w:cs="Arial"/>
          <w:sz w:val="18"/>
          <w:szCs w:val="18"/>
        </w:rPr>
        <w:t xml:space="preserve">D.3.1 </w:t>
      </w:r>
      <w:r w:rsidR="003F1F43" w:rsidRPr="00F7113F">
        <w:rPr>
          <w:rFonts w:ascii="Arial" w:eastAsia="Times New Roman" w:hAnsi="Arial" w:cs="Arial"/>
          <w:sz w:val="18"/>
          <w:szCs w:val="18"/>
          <w:lang w:eastAsia="nl-NL"/>
        </w:rPr>
        <w:t xml:space="preserve">Voor havoleerlingen die een eindexamen afleggen, maar niet in het vak wiskunde, </w:t>
      </w:r>
      <w:r w:rsidR="00451466" w:rsidRPr="00F7113F">
        <w:rPr>
          <w:rFonts w:ascii="Arial" w:eastAsia="Times New Roman" w:hAnsi="Arial" w:cs="Arial"/>
          <w:sz w:val="18"/>
          <w:szCs w:val="18"/>
          <w:lang w:eastAsia="nl-NL"/>
        </w:rPr>
        <w:t>is in het PTA een schoolexamen r</w:t>
      </w:r>
      <w:r w:rsidR="003F1F43" w:rsidRPr="00F7113F">
        <w:rPr>
          <w:rFonts w:ascii="Arial" w:eastAsia="Times New Roman" w:hAnsi="Arial" w:cs="Arial"/>
          <w:sz w:val="18"/>
          <w:szCs w:val="18"/>
          <w:lang w:eastAsia="nl-NL"/>
        </w:rPr>
        <w:t>ekenen opgenomen. Het betreft havoleerlingen die het examenprofiel Cultuur &amp; Maatschappij volgen en geen examen afleggen in het vak wiskunde A of B. </w:t>
      </w:r>
      <w:r w:rsidR="0067314E" w:rsidRPr="00F7113F">
        <w:rPr>
          <w:rFonts w:ascii="Arial" w:eastAsia="Times New Roman" w:hAnsi="Arial" w:cs="Arial"/>
          <w:sz w:val="18"/>
          <w:szCs w:val="18"/>
          <w:lang w:eastAsia="nl-NL"/>
        </w:rPr>
        <w:t>Voor leerlingen met het vak wiskunde in het pakket zijn rekenvaardigheden geïntegreerd in de schoolexamentoetsing voor wiskunde.</w:t>
      </w:r>
    </w:p>
    <w:p w14:paraId="504DE708" w14:textId="77777777" w:rsidR="00E417C1" w:rsidRPr="00F7113F" w:rsidRDefault="003F1F43" w:rsidP="00E417C1">
      <w:pPr>
        <w:spacing w:before="100" w:beforeAutospacing="1" w:after="100" w:afterAutospacing="1" w:line="240" w:lineRule="auto"/>
        <w:rPr>
          <w:rFonts w:ascii="Arial" w:eastAsia="Times New Roman" w:hAnsi="Arial" w:cs="Arial"/>
          <w:sz w:val="18"/>
          <w:szCs w:val="18"/>
          <w:lang w:eastAsia="nl-NL"/>
        </w:rPr>
      </w:pPr>
      <w:r w:rsidRPr="00F7113F">
        <w:rPr>
          <w:rFonts w:ascii="Arial" w:eastAsia="Times New Roman" w:hAnsi="Arial" w:cs="Arial"/>
          <w:sz w:val="18"/>
          <w:szCs w:val="18"/>
          <w:lang w:eastAsia="nl-NL"/>
        </w:rPr>
        <w:t>D 3.2 H</w:t>
      </w:r>
      <w:r w:rsidR="00E417C1" w:rsidRPr="00F7113F">
        <w:rPr>
          <w:rFonts w:ascii="Arial" w:eastAsia="Times New Roman" w:hAnsi="Arial" w:cs="Arial"/>
          <w:sz w:val="18"/>
          <w:szCs w:val="18"/>
          <w:lang w:eastAsia="nl-NL"/>
        </w:rPr>
        <w:t>et schoolexamen rekenen voor leerlingen die geen wiskunde in hun pakket hebben (havo C&amp;M) telt niet mee in de slaag/zakregeling.</w:t>
      </w:r>
    </w:p>
    <w:p w14:paraId="57A4FFB0" w14:textId="77777777" w:rsidR="00E417C1" w:rsidRPr="00E417C1" w:rsidRDefault="00E417C1" w:rsidP="00E417C1">
      <w:pPr>
        <w:spacing w:before="100" w:beforeAutospacing="1" w:after="100" w:afterAutospacing="1" w:line="240" w:lineRule="auto"/>
        <w:rPr>
          <w:rFonts w:ascii="Arial" w:eastAsia="Times New Roman" w:hAnsi="Arial" w:cs="Arial"/>
          <w:color w:val="FF0000"/>
          <w:szCs w:val="24"/>
          <w:lang w:eastAsia="nl-NL"/>
        </w:rPr>
      </w:pPr>
      <w:r w:rsidRPr="00E417C1">
        <w:rPr>
          <w:rFonts w:ascii="Sailec" w:eastAsia="Times New Roman" w:hAnsi="Sailec" w:cs="Arial"/>
          <w:color w:val="FF0000"/>
          <w:szCs w:val="24"/>
          <w:lang w:eastAsia="nl-NL"/>
        </w:rPr>
        <w:t> </w:t>
      </w:r>
      <w:r w:rsidR="0067314E" w:rsidRPr="0067314E">
        <w:rPr>
          <w:rFonts w:ascii="Sailec" w:eastAsia="Times New Roman" w:hAnsi="Sailec" w:cs="Arial"/>
          <w:color w:val="FF0000"/>
          <w:szCs w:val="24"/>
          <w:lang w:eastAsia="nl-NL"/>
        </w:rPr>
        <w:t xml:space="preserve"> </w:t>
      </w:r>
    </w:p>
    <w:p w14:paraId="6FF1DE59" w14:textId="77777777" w:rsidR="001B443B" w:rsidRDefault="001B443B" w:rsidP="007A370D">
      <w:pPr>
        <w:pStyle w:val="Kop1"/>
        <w:spacing w:before="0"/>
        <w:rPr>
          <w:rFonts w:ascii="Arial" w:hAnsi="Arial" w:cs="Arial"/>
          <w:color w:val="auto"/>
        </w:rPr>
      </w:pPr>
      <w:bookmarkStart w:id="24" w:name="_Toc431843773"/>
    </w:p>
    <w:p w14:paraId="2CEBED40" w14:textId="77777777" w:rsidR="001B443B" w:rsidRDefault="001B443B" w:rsidP="007A370D">
      <w:pPr>
        <w:pStyle w:val="Kop1"/>
        <w:spacing w:before="0"/>
        <w:rPr>
          <w:rFonts w:ascii="Arial" w:hAnsi="Arial" w:cs="Arial"/>
          <w:color w:val="auto"/>
        </w:rPr>
      </w:pPr>
    </w:p>
    <w:p w14:paraId="71F97FE5" w14:textId="77777777" w:rsidR="001B443B" w:rsidRDefault="001B443B" w:rsidP="007A370D">
      <w:pPr>
        <w:pStyle w:val="Kop1"/>
        <w:spacing w:before="0"/>
        <w:rPr>
          <w:rFonts w:ascii="Arial" w:hAnsi="Arial" w:cs="Arial"/>
          <w:color w:val="auto"/>
        </w:rPr>
      </w:pPr>
    </w:p>
    <w:p w14:paraId="0BAC779F" w14:textId="77777777" w:rsidR="001B443B" w:rsidRDefault="001B443B" w:rsidP="007A370D">
      <w:pPr>
        <w:pStyle w:val="Kop1"/>
        <w:spacing w:before="0"/>
        <w:rPr>
          <w:rFonts w:ascii="Arial" w:hAnsi="Arial" w:cs="Arial"/>
          <w:color w:val="auto"/>
        </w:rPr>
      </w:pPr>
    </w:p>
    <w:p w14:paraId="7275B2F3" w14:textId="77777777" w:rsidR="00C5024E" w:rsidRDefault="00C5024E" w:rsidP="00C5024E"/>
    <w:p w14:paraId="285F0A37" w14:textId="77777777" w:rsidR="00C5024E" w:rsidRDefault="00C5024E" w:rsidP="00C5024E"/>
    <w:p w14:paraId="6117B639" w14:textId="52F088BA" w:rsidR="00C5024E" w:rsidRDefault="00C5024E" w:rsidP="00C5024E"/>
    <w:p w14:paraId="70BA1737" w14:textId="6C28CC95" w:rsidR="00B20661" w:rsidRDefault="00B20661" w:rsidP="00C5024E"/>
    <w:p w14:paraId="743D574D" w14:textId="77777777" w:rsidR="00B20661" w:rsidRDefault="00B20661" w:rsidP="00C5024E"/>
    <w:p w14:paraId="65B6852B" w14:textId="77777777" w:rsidR="00C5024E" w:rsidRDefault="00C5024E" w:rsidP="00C5024E"/>
    <w:p w14:paraId="261FA202" w14:textId="77777777" w:rsidR="00C5024E" w:rsidRDefault="00C5024E" w:rsidP="00C5024E"/>
    <w:p w14:paraId="2696E2F9" w14:textId="77777777" w:rsidR="00C5024E" w:rsidRPr="00C5024E" w:rsidRDefault="00C5024E" w:rsidP="00C5024E"/>
    <w:p w14:paraId="058E1F6F" w14:textId="77777777" w:rsidR="00F16AAC" w:rsidRPr="002C07BD" w:rsidRDefault="00F16AAC" w:rsidP="007A370D">
      <w:pPr>
        <w:pStyle w:val="Kop1"/>
        <w:spacing w:before="0"/>
        <w:rPr>
          <w:rFonts w:ascii="Arial" w:hAnsi="Arial" w:cs="Arial"/>
          <w:b w:val="0"/>
          <w:color w:val="auto"/>
        </w:rPr>
      </w:pPr>
      <w:r w:rsidRPr="002C07BD">
        <w:rPr>
          <w:rFonts w:ascii="Arial" w:hAnsi="Arial" w:cs="Arial"/>
          <w:color w:val="auto"/>
        </w:rPr>
        <w:lastRenderedPageBreak/>
        <w:t>E. KLACHTRECHT</w:t>
      </w:r>
      <w:bookmarkEnd w:id="24"/>
    </w:p>
    <w:p w14:paraId="3858A8E9" w14:textId="77777777" w:rsidR="00F16AAC" w:rsidRPr="002C07BD" w:rsidRDefault="00F16AAC" w:rsidP="007A370D">
      <w:pPr>
        <w:rPr>
          <w:rFonts w:ascii="Arial" w:hAnsi="Arial" w:cs="Arial"/>
          <w:sz w:val="18"/>
          <w:szCs w:val="18"/>
        </w:rPr>
      </w:pPr>
    </w:p>
    <w:p w14:paraId="3C54C657" w14:textId="77777777" w:rsidR="00F16AAC" w:rsidRPr="002C07BD" w:rsidRDefault="00367318" w:rsidP="007A370D">
      <w:pPr>
        <w:pStyle w:val="Kop2"/>
        <w:spacing w:before="0"/>
        <w:rPr>
          <w:rFonts w:ascii="Arial" w:hAnsi="Arial" w:cs="Arial"/>
          <w:color w:val="auto"/>
          <w:sz w:val="22"/>
          <w:u w:val="single"/>
        </w:rPr>
      </w:pPr>
      <w:bookmarkStart w:id="25" w:name="_Toc431843774"/>
      <w:r w:rsidRPr="002C07BD">
        <w:rPr>
          <w:rFonts w:ascii="Arial" w:hAnsi="Arial" w:cs="Arial"/>
          <w:color w:val="auto"/>
          <w:sz w:val="22"/>
          <w:u w:val="single"/>
        </w:rPr>
        <w:t xml:space="preserve">E.1 </w:t>
      </w:r>
      <w:r w:rsidR="00F16AAC" w:rsidRPr="002C07BD">
        <w:rPr>
          <w:rFonts w:ascii="Arial" w:hAnsi="Arial" w:cs="Arial"/>
          <w:color w:val="auto"/>
          <w:sz w:val="22"/>
          <w:u w:val="single"/>
        </w:rPr>
        <w:t>Algemeen klachtrecht t.a.v. examenzaken en klachtencommissie examenzaken</w:t>
      </w:r>
      <w:bookmarkEnd w:id="25"/>
    </w:p>
    <w:p w14:paraId="1B49CD53" w14:textId="77777777" w:rsidR="009051AE" w:rsidRPr="002C07BD" w:rsidRDefault="009051AE" w:rsidP="007A370D">
      <w:pPr>
        <w:rPr>
          <w:rFonts w:ascii="Arial" w:hAnsi="Arial" w:cs="Arial"/>
          <w:sz w:val="18"/>
          <w:szCs w:val="18"/>
        </w:rPr>
      </w:pPr>
    </w:p>
    <w:p w14:paraId="7956BB32" w14:textId="2381C1CB" w:rsidR="00F16AAC" w:rsidRPr="00957D38" w:rsidRDefault="00F16AAC" w:rsidP="007A370D">
      <w:pPr>
        <w:rPr>
          <w:rFonts w:ascii="Arial" w:hAnsi="Arial" w:cs="Arial"/>
          <w:sz w:val="18"/>
          <w:szCs w:val="18"/>
        </w:rPr>
      </w:pPr>
      <w:r w:rsidRPr="00F7113F">
        <w:rPr>
          <w:rFonts w:ascii="Arial" w:hAnsi="Arial" w:cs="Arial"/>
          <w:sz w:val="18"/>
          <w:szCs w:val="18"/>
        </w:rPr>
        <w:t>E.1</w:t>
      </w:r>
      <w:r w:rsidR="00367318" w:rsidRPr="00F7113F">
        <w:rPr>
          <w:rFonts w:ascii="Arial" w:hAnsi="Arial" w:cs="Arial"/>
          <w:sz w:val="18"/>
          <w:szCs w:val="18"/>
        </w:rPr>
        <w:t>.1</w:t>
      </w:r>
      <w:r w:rsidRPr="00F7113F">
        <w:rPr>
          <w:rFonts w:ascii="Arial" w:hAnsi="Arial" w:cs="Arial"/>
          <w:sz w:val="18"/>
          <w:szCs w:val="18"/>
        </w:rPr>
        <w:t xml:space="preserve"> Een leerling die zich ten aanzien </w:t>
      </w:r>
      <w:r w:rsidRPr="00957D38">
        <w:rPr>
          <w:rFonts w:ascii="Arial" w:hAnsi="Arial" w:cs="Arial"/>
          <w:sz w:val="18"/>
          <w:szCs w:val="18"/>
        </w:rPr>
        <w:t xml:space="preserve">van enig deel van het examen benadeeld voelt, kan </w:t>
      </w:r>
      <w:r w:rsidR="0029189B" w:rsidRPr="00957D38">
        <w:rPr>
          <w:rFonts w:ascii="Arial" w:hAnsi="Arial" w:cs="Arial"/>
          <w:sz w:val="18"/>
          <w:szCs w:val="18"/>
        </w:rPr>
        <w:t xml:space="preserve">tot een week </w:t>
      </w:r>
      <w:r w:rsidRPr="00957D38">
        <w:rPr>
          <w:rFonts w:ascii="Arial" w:hAnsi="Arial" w:cs="Arial"/>
          <w:sz w:val="18"/>
          <w:szCs w:val="18"/>
        </w:rPr>
        <w:t xml:space="preserve">na een voorval of een dag nadat het </w:t>
      </w:r>
      <w:proofErr w:type="spellStart"/>
      <w:r w:rsidRPr="00957D38">
        <w:rPr>
          <w:rFonts w:ascii="Arial" w:hAnsi="Arial" w:cs="Arial"/>
          <w:sz w:val="18"/>
          <w:szCs w:val="18"/>
        </w:rPr>
        <w:t>toetscijfer</w:t>
      </w:r>
      <w:proofErr w:type="spellEnd"/>
      <w:r w:rsidRPr="00957D38">
        <w:rPr>
          <w:rFonts w:ascii="Arial" w:hAnsi="Arial" w:cs="Arial"/>
          <w:sz w:val="18"/>
          <w:szCs w:val="18"/>
        </w:rPr>
        <w:t xml:space="preserve"> bekend is gemaakt, een klacht of verzoek schriftelijk kenbaar maken bij de </w:t>
      </w:r>
      <w:r w:rsidR="00102C88" w:rsidRPr="00957D38">
        <w:rPr>
          <w:rFonts w:ascii="Arial" w:hAnsi="Arial" w:cs="Arial"/>
          <w:sz w:val="18"/>
          <w:szCs w:val="18"/>
        </w:rPr>
        <w:t>e</w:t>
      </w:r>
      <w:r w:rsidR="009C5C53" w:rsidRPr="00957D38">
        <w:rPr>
          <w:rFonts w:ascii="Arial" w:hAnsi="Arial" w:cs="Arial"/>
          <w:sz w:val="18"/>
          <w:szCs w:val="18"/>
        </w:rPr>
        <w:t>xamencommissie</w:t>
      </w:r>
      <w:r w:rsidR="005A785A" w:rsidRPr="00957D38">
        <w:rPr>
          <w:rFonts w:ascii="Arial" w:hAnsi="Arial" w:cs="Arial"/>
          <w:sz w:val="18"/>
          <w:szCs w:val="18"/>
        </w:rPr>
        <w:t>.</w:t>
      </w:r>
      <w:r w:rsidR="00102C88" w:rsidRPr="00957D38">
        <w:rPr>
          <w:rFonts w:ascii="Arial" w:hAnsi="Arial" w:cs="Arial"/>
          <w:sz w:val="18"/>
          <w:szCs w:val="18"/>
        </w:rPr>
        <w:t xml:space="preserve"> </w:t>
      </w:r>
      <w:r w:rsidR="005A785A" w:rsidRPr="00957D38">
        <w:rPr>
          <w:rFonts w:ascii="Arial" w:hAnsi="Arial" w:cs="Arial"/>
          <w:sz w:val="18"/>
          <w:szCs w:val="18"/>
        </w:rPr>
        <w:t>De voorzitter</w:t>
      </w:r>
      <w:r w:rsidRPr="00957D38">
        <w:rPr>
          <w:rFonts w:ascii="Arial" w:hAnsi="Arial" w:cs="Arial"/>
          <w:sz w:val="18"/>
          <w:szCs w:val="18"/>
        </w:rPr>
        <w:t xml:space="preserve"> is gemachtigd bij anderen advies in te (laten) winnen en betrokkenen te horen, voorafgaand aan de bespreking in de </w:t>
      </w:r>
      <w:r w:rsidR="009425F9" w:rsidRPr="00957D38">
        <w:rPr>
          <w:rFonts w:ascii="Arial" w:hAnsi="Arial" w:cs="Arial"/>
          <w:sz w:val="18"/>
          <w:szCs w:val="18"/>
        </w:rPr>
        <w:t>examencommissie</w:t>
      </w:r>
      <w:r w:rsidRPr="00957D38">
        <w:rPr>
          <w:rFonts w:ascii="Arial" w:hAnsi="Arial" w:cs="Arial"/>
          <w:sz w:val="18"/>
          <w:szCs w:val="18"/>
        </w:rPr>
        <w:t>. Als de klacht ontvan</w:t>
      </w:r>
      <w:r w:rsidR="005A785A" w:rsidRPr="00957D38">
        <w:rPr>
          <w:rFonts w:ascii="Arial" w:hAnsi="Arial" w:cs="Arial"/>
          <w:sz w:val="18"/>
          <w:szCs w:val="18"/>
        </w:rPr>
        <w:t xml:space="preserve">kelijk wordt verklaard, zal de voorzitter </w:t>
      </w:r>
      <w:r w:rsidRPr="00957D38">
        <w:rPr>
          <w:rFonts w:ascii="Arial" w:hAnsi="Arial" w:cs="Arial"/>
          <w:sz w:val="18"/>
          <w:szCs w:val="18"/>
        </w:rPr>
        <w:t xml:space="preserve">deze bespreken met de betreffende </w:t>
      </w:r>
      <w:r w:rsidR="00385418" w:rsidRPr="00957D38">
        <w:rPr>
          <w:rFonts w:ascii="Arial" w:hAnsi="Arial" w:cs="Arial"/>
          <w:sz w:val="18"/>
          <w:szCs w:val="18"/>
        </w:rPr>
        <w:t>examensecretaris</w:t>
      </w:r>
      <w:r w:rsidR="009425F9" w:rsidRPr="00957D38">
        <w:rPr>
          <w:rFonts w:ascii="Arial" w:hAnsi="Arial" w:cs="Arial"/>
          <w:sz w:val="18"/>
          <w:szCs w:val="18"/>
        </w:rPr>
        <w:t>,</w:t>
      </w:r>
      <w:r w:rsidR="005A785A" w:rsidRPr="00957D38">
        <w:rPr>
          <w:rFonts w:ascii="Arial" w:hAnsi="Arial" w:cs="Arial"/>
          <w:sz w:val="18"/>
          <w:szCs w:val="18"/>
        </w:rPr>
        <w:t xml:space="preserve"> </w:t>
      </w:r>
      <w:r w:rsidRPr="00957D38">
        <w:rPr>
          <w:rFonts w:ascii="Arial" w:hAnsi="Arial" w:cs="Arial"/>
          <w:sz w:val="18"/>
          <w:szCs w:val="18"/>
        </w:rPr>
        <w:t xml:space="preserve">met </w:t>
      </w:r>
      <w:r w:rsidR="005A785A" w:rsidRPr="00957D38">
        <w:rPr>
          <w:rFonts w:ascii="Arial" w:hAnsi="Arial" w:cs="Arial"/>
          <w:sz w:val="18"/>
          <w:szCs w:val="18"/>
        </w:rPr>
        <w:t>(</w:t>
      </w:r>
      <w:r w:rsidRPr="00957D38">
        <w:rPr>
          <w:rFonts w:ascii="Arial" w:hAnsi="Arial" w:cs="Arial"/>
          <w:sz w:val="18"/>
          <w:szCs w:val="18"/>
        </w:rPr>
        <w:t>twee</w:t>
      </w:r>
      <w:r w:rsidR="005A785A" w:rsidRPr="00957D38">
        <w:rPr>
          <w:rFonts w:ascii="Arial" w:hAnsi="Arial" w:cs="Arial"/>
          <w:sz w:val="18"/>
          <w:szCs w:val="18"/>
        </w:rPr>
        <w:t>)</w:t>
      </w:r>
      <w:r w:rsidRPr="00957D38">
        <w:rPr>
          <w:rFonts w:ascii="Arial" w:hAnsi="Arial" w:cs="Arial"/>
          <w:sz w:val="18"/>
          <w:szCs w:val="18"/>
        </w:rPr>
        <w:t xml:space="preserve"> examinatoren</w:t>
      </w:r>
      <w:r w:rsidR="005A785A" w:rsidRPr="00957D38">
        <w:rPr>
          <w:rFonts w:ascii="Arial" w:hAnsi="Arial" w:cs="Arial"/>
          <w:sz w:val="18"/>
          <w:szCs w:val="18"/>
        </w:rPr>
        <w:t xml:space="preserve"> en een docen</w:t>
      </w:r>
      <w:r w:rsidR="009425F9" w:rsidRPr="00957D38">
        <w:rPr>
          <w:rFonts w:ascii="Arial" w:hAnsi="Arial" w:cs="Arial"/>
          <w:sz w:val="18"/>
          <w:szCs w:val="18"/>
        </w:rPr>
        <w:t>t</w:t>
      </w:r>
      <w:r w:rsidRPr="00957D38">
        <w:rPr>
          <w:rFonts w:ascii="Arial" w:hAnsi="Arial" w:cs="Arial"/>
          <w:sz w:val="18"/>
          <w:szCs w:val="18"/>
        </w:rPr>
        <w:t xml:space="preserve"> die niet bij de klacht betrokken zijn.</w:t>
      </w:r>
    </w:p>
    <w:p w14:paraId="0F586966" w14:textId="77777777" w:rsidR="00F16AAC" w:rsidRPr="00F7113F" w:rsidRDefault="00F16AAC" w:rsidP="007A370D">
      <w:pPr>
        <w:rPr>
          <w:rFonts w:ascii="Arial" w:hAnsi="Arial" w:cs="Arial"/>
          <w:sz w:val="18"/>
          <w:szCs w:val="18"/>
        </w:rPr>
      </w:pPr>
      <w:r w:rsidRPr="00F7113F">
        <w:rPr>
          <w:rFonts w:ascii="Arial" w:hAnsi="Arial" w:cs="Arial"/>
          <w:sz w:val="18"/>
          <w:szCs w:val="18"/>
        </w:rPr>
        <w:t>E.</w:t>
      </w:r>
      <w:r w:rsidR="00367318" w:rsidRPr="00F7113F">
        <w:rPr>
          <w:rFonts w:ascii="Arial" w:hAnsi="Arial" w:cs="Arial"/>
          <w:sz w:val="18"/>
          <w:szCs w:val="18"/>
        </w:rPr>
        <w:t>1.</w:t>
      </w:r>
      <w:r w:rsidR="005A785A" w:rsidRPr="00F7113F">
        <w:rPr>
          <w:rFonts w:ascii="Arial" w:hAnsi="Arial" w:cs="Arial"/>
          <w:sz w:val="18"/>
          <w:szCs w:val="18"/>
        </w:rPr>
        <w:t>2 De voorzitte</w:t>
      </w:r>
      <w:r w:rsidRPr="00F7113F">
        <w:rPr>
          <w:rFonts w:ascii="Arial" w:hAnsi="Arial" w:cs="Arial"/>
          <w:sz w:val="18"/>
          <w:szCs w:val="18"/>
        </w:rPr>
        <w:t>r deelt zijn beslissing met redenen omkleed schriftelijk mee aan de leerling en aan de ouders van de leerling indien deze minderjarig is en vermeldt daarbij dat beroep tegen zijn beslissing m</w:t>
      </w:r>
      <w:r w:rsidR="00244C03" w:rsidRPr="00F7113F">
        <w:rPr>
          <w:rFonts w:ascii="Arial" w:hAnsi="Arial" w:cs="Arial"/>
          <w:sz w:val="18"/>
          <w:szCs w:val="18"/>
        </w:rPr>
        <w:t>ogelijk is bij de in artikel F</w:t>
      </w:r>
      <w:r w:rsidR="00F07608" w:rsidRPr="00F7113F">
        <w:rPr>
          <w:rFonts w:ascii="Arial" w:hAnsi="Arial" w:cs="Arial"/>
          <w:sz w:val="18"/>
          <w:szCs w:val="18"/>
        </w:rPr>
        <w:t>.</w:t>
      </w:r>
      <w:r w:rsidR="00244C03" w:rsidRPr="00F7113F">
        <w:rPr>
          <w:rFonts w:ascii="Arial" w:hAnsi="Arial" w:cs="Arial"/>
          <w:sz w:val="18"/>
          <w:szCs w:val="18"/>
        </w:rPr>
        <w:t>3</w:t>
      </w:r>
      <w:r w:rsidRPr="00F7113F">
        <w:rPr>
          <w:rFonts w:ascii="Arial" w:hAnsi="Arial" w:cs="Arial"/>
          <w:sz w:val="18"/>
          <w:szCs w:val="18"/>
        </w:rPr>
        <w:t xml:space="preserve"> genoemde commissie van beroep inzake examenzaken.</w:t>
      </w:r>
    </w:p>
    <w:p w14:paraId="4DD027D3" w14:textId="77777777" w:rsidR="00F16AAC" w:rsidRPr="00F7113F" w:rsidRDefault="00F16AAC" w:rsidP="007A370D">
      <w:pPr>
        <w:rPr>
          <w:rFonts w:ascii="Arial" w:hAnsi="Arial" w:cs="Arial"/>
          <w:sz w:val="18"/>
          <w:szCs w:val="18"/>
        </w:rPr>
      </w:pPr>
    </w:p>
    <w:p w14:paraId="4594A537" w14:textId="77777777" w:rsidR="007C5291" w:rsidRPr="002C07BD" w:rsidRDefault="007C5291" w:rsidP="007A370D">
      <w:pPr>
        <w:rPr>
          <w:rFonts w:ascii="Arial" w:hAnsi="Arial" w:cs="Arial"/>
          <w:sz w:val="28"/>
          <w:szCs w:val="28"/>
        </w:rPr>
      </w:pPr>
      <w:r w:rsidRPr="002C07BD">
        <w:rPr>
          <w:rFonts w:ascii="Arial" w:hAnsi="Arial" w:cs="Arial"/>
          <w:sz w:val="28"/>
          <w:szCs w:val="28"/>
        </w:rPr>
        <w:br w:type="page"/>
      </w:r>
    </w:p>
    <w:p w14:paraId="72930778" w14:textId="77777777" w:rsidR="00F16AAC" w:rsidRPr="002C07BD" w:rsidRDefault="00F16AAC" w:rsidP="007A370D">
      <w:pPr>
        <w:pStyle w:val="Kop1"/>
        <w:spacing w:before="0"/>
        <w:rPr>
          <w:rFonts w:ascii="Arial" w:hAnsi="Arial" w:cs="Arial"/>
          <w:b w:val="0"/>
          <w:color w:val="auto"/>
        </w:rPr>
      </w:pPr>
      <w:bookmarkStart w:id="26" w:name="_Toc431843775"/>
      <w:r w:rsidRPr="002C07BD">
        <w:rPr>
          <w:rFonts w:ascii="Arial" w:hAnsi="Arial" w:cs="Arial"/>
          <w:color w:val="auto"/>
        </w:rPr>
        <w:lastRenderedPageBreak/>
        <w:t>F. ONREGELMATIGHEDEN EN PLICHTSVERZUIM</w:t>
      </w:r>
      <w:bookmarkEnd w:id="26"/>
    </w:p>
    <w:p w14:paraId="0D92744B" w14:textId="77777777" w:rsidR="00F16AAC" w:rsidRPr="002C07BD" w:rsidRDefault="00F16AAC" w:rsidP="007A370D">
      <w:pPr>
        <w:rPr>
          <w:rFonts w:ascii="Arial" w:hAnsi="Arial" w:cs="Arial"/>
          <w:sz w:val="18"/>
          <w:szCs w:val="18"/>
        </w:rPr>
      </w:pPr>
    </w:p>
    <w:p w14:paraId="468411BA" w14:textId="77777777" w:rsidR="00F16AAC" w:rsidRPr="002C07BD" w:rsidRDefault="00367318" w:rsidP="007A370D">
      <w:pPr>
        <w:pStyle w:val="Kop2"/>
        <w:spacing w:before="0"/>
        <w:rPr>
          <w:rFonts w:ascii="Arial" w:hAnsi="Arial" w:cs="Arial"/>
          <w:color w:val="auto"/>
          <w:sz w:val="22"/>
          <w:u w:val="single"/>
        </w:rPr>
      </w:pPr>
      <w:bookmarkStart w:id="27" w:name="_Toc431843776"/>
      <w:r w:rsidRPr="002C07BD">
        <w:rPr>
          <w:rFonts w:ascii="Arial" w:hAnsi="Arial" w:cs="Arial"/>
          <w:color w:val="auto"/>
          <w:sz w:val="22"/>
          <w:u w:val="single"/>
        </w:rPr>
        <w:t xml:space="preserve">F.1 </w:t>
      </w:r>
      <w:r w:rsidR="00F16AAC" w:rsidRPr="002C07BD">
        <w:rPr>
          <w:rFonts w:ascii="Arial" w:hAnsi="Arial" w:cs="Arial"/>
          <w:color w:val="auto"/>
          <w:sz w:val="22"/>
          <w:u w:val="single"/>
        </w:rPr>
        <w:t>Bevoegdheid van de rector inzake onregelmatigheden</w:t>
      </w:r>
      <w:bookmarkEnd w:id="27"/>
    </w:p>
    <w:p w14:paraId="53A8D40D" w14:textId="77777777" w:rsidR="00F16AAC" w:rsidRPr="002C07BD" w:rsidRDefault="00F16AAC" w:rsidP="007A370D">
      <w:pPr>
        <w:rPr>
          <w:rFonts w:ascii="Arial" w:hAnsi="Arial" w:cs="Arial"/>
          <w:sz w:val="18"/>
          <w:szCs w:val="18"/>
        </w:rPr>
      </w:pPr>
    </w:p>
    <w:p w14:paraId="0EDBDB81" w14:textId="77777777" w:rsidR="00F16AAC" w:rsidRPr="002C07BD" w:rsidRDefault="00F16AAC" w:rsidP="007A370D">
      <w:pPr>
        <w:rPr>
          <w:rFonts w:ascii="Arial" w:hAnsi="Arial" w:cs="Arial"/>
          <w:sz w:val="18"/>
          <w:szCs w:val="18"/>
        </w:rPr>
      </w:pPr>
      <w:r w:rsidRPr="002C07BD">
        <w:rPr>
          <w:rFonts w:ascii="Arial" w:hAnsi="Arial" w:cs="Arial"/>
          <w:sz w:val="18"/>
          <w:szCs w:val="18"/>
        </w:rPr>
        <w:t>F.1</w:t>
      </w:r>
      <w:r w:rsidR="00367318" w:rsidRPr="002C07BD">
        <w:rPr>
          <w:rFonts w:ascii="Arial" w:hAnsi="Arial" w:cs="Arial"/>
          <w:sz w:val="18"/>
          <w:szCs w:val="18"/>
        </w:rPr>
        <w:t>.1</w:t>
      </w:r>
      <w:r w:rsidRPr="002C07BD">
        <w:rPr>
          <w:rFonts w:ascii="Arial" w:hAnsi="Arial" w:cs="Arial"/>
          <w:sz w:val="18"/>
          <w:szCs w:val="18"/>
        </w:rPr>
        <w:t xml:space="preserve"> Indien een leerling zich ten aanzien van enig deel van het examen aan enige onregelmatigheid of fraude schuldig maakt of heeft gemaakt, kan de rector maatregelen nemen. Voorbeelden van een onregelmatigheid of fraude staan in bijlage 1.</w:t>
      </w:r>
    </w:p>
    <w:p w14:paraId="2380A31B" w14:textId="77777777" w:rsidR="00F16AAC" w:rsidRPr="002C07BD" w:rsidRDefault="00F16AAC" w:rsidP="007A370D">
      <w:pPr>
        <w:rPr>
          <w:rFonts w:ascii="Arial" w:hAnsi="Arial" w:cs="Arial"/>
          <w:sz w:val="18"/>
          <w:szCs w:val="18"/>
        </w:rPr>
      </w:pPr>
      <w:r w:rsidRPr="002C07BD">
        <w:rPr>
          <w:rFonts w:ascii="Arial" w:hAnsi="Arial" w:cs="Arial"/>
          <w:sz w:val="18"/>
          <w:szCs w:val="18"/>
        </w:rPr>
        <w:t>F.</w:t>
      </w:r>
      <w:r w:rsidR="00367318" w:rsidRPr="002C07BD">
        <w:rPr>
          <w:rFonts w:ascii="Arial" w:hAnsi="Arial" w:cs="Arial"/>
          <w:sz w:val="18"/>
          <w:szCs w:val="18"/>
        </w:rPr>
        <w:t>1.</w:t>
      </w:r>
      <w:r w:rsidRPr="002C07BD">
        <w:rPr>
          <w:rFonts w:ascii="Arial" w:hAnsi="Arial" w:cs="Arial"/>
          <w:sz w:val="18"/>
          <w:szCs w:val="18"/>
        </w:rPr>
        <w:t xml:space="preserve">2 Degene die de onrechtmatigheid constateert stelt de desbetreffende leerling en de </w:t>
      </w:r>
      <w:r w:rsidR="00385418">
        <w:rPr>
          <w:rFonts w:ascii="Arial" w:hAnsi="Arial" w:cs="Arial"/>
          <w:sz w:val="18"/>
          <w:szCs w:val="18"/>
        </w:rPr>
        <w:t>examensecretaris</w:t>
      </w:r>
      <w:r w:rsidRPr="002C07BD">
        <w:rPr>
          <w:rFonts w:ascii="Arial" w:hAnsi="Arial" w:cs="Arial"/>
          <w:sz w:val="18"/>
          <w:szCs w:val="18"/>
        </w:rPr>
        <w:t xml:space="preserve"> zo spoedig mogelijk op de hoogte van de onregelmatigheid.</w:t>
      </w:r>
    </w:p>
    <w:p w14:paraId="18FE01FA" w14:textId="17346531" w:rsidR="00F16AAC" w:rsidRPr="002C07BD" w:rsidRDefault="00F16AAC" w:rsidP="007A370D">
      <w:pPr>
        <w:rPr>
          <w:rFonts w:ascii="Arial" w:hAnsi="Arial" w:cs="Arial"/>
          <w:sz w:val="18"/>
          <w:szCs w:val="18"/>
        </w:rPr>
      </w:pPr>
      <w:r w:rsidRPr="002C07BD">
        <w:rPr>
          <w:rFonts w:ascii="Arial" w:hAnsi="Arial" w:cs="Arial"/>
          <w:sz w:val="18"/>
          <w:szCs w:val="18"/>
        </w:rPr>
        <w:t>F.</w:t>
      </w:r>
      <w:r w:rsidR="00367318" w:rsidRPr="002C07BD">
        <w:rPr>
          <w:rFonts w:ascii="Arial" w:hAnsi="Arial" w:cs="Arial"/>
          <w:sz w:val="18"/>
          <w:szCs w:val="18"/>
        </w:rPr>
        <w:t>1.</w:t>
      </w:r>
      <w:r w:rsidRPr="002C07BD">
        <w:rPr>
          <w:rFonts w:ascii="Arial" w:hAnsi="Arial" w:cs="Arial"/>
          <w:sz w:val="18"/>
          <w:szCs w:val="18"/>
        </w:rPr>
        <w:t>3 De maatregelen, bedoeld in artikel F.1</w:t>
      </w:r>
      <w:r w:rsidR="00367318" w:rsidRPr="002C07BD">
        <w:rPr>
          <w:rFonts w:ascii="Arial" w:hAnsi="Arial" w:cs="Arial"/>
          <w:sz w:val="18"/>
          <w:szCs w:val="18"/>
        </w:rPr>
        <w:t>.1</w:t>
      </w:r>
      <w:r w:rsidRPr="002C07BD">
        <w:rPr>
          <w:rFonts w:ascii="Arial" w:hAnsi="Arial" w:cs="Arial"/>
          <w:sz w:val="18"/>
          <w:szCs w:val="18"/>
        </w:rPr>
        <w:t>, die afhankelijk van de aard van de onregelmatigheden ook in combinatie met elkaar genomen kunnen worden, zijn:</w:t>
      </w:r>
    </w:p>
    <w:p w14:paraId="639E8C04" w14:textId="5BD71000" w:rsidR="00F16AAC" w:rsidRPr="002C07BD" w:rsidRDefault="00F16AAC" w:rsidP="00415410">
      <w:pPr>
        <w:tabs>
          <w:tab w:val="left" w:pos="993"/>
        </w:tabs>
        <w:ind w:firstLine="708"/>
        <w:rPr>
          <w:rFonts w:ascii="Arial" w:hAnsi="Arial" w:cs="Arial"/>
          <w:sz w:val="18"/>
          <w:szCs w:val="18"/>
        </w:rPr>
      </w:pPr>
      <w:r w:rsidRPr="002C07BD">
        <w:rPr>
          <w:rFonts w:ascii="Arial" w:hAnsi="Arial" w:cs="Arial"/>
          <w:sz w:val="18"/>
          <w:szCs w:val="18"/>
        </w:rPr>
        <w:t>a.</w:t>
      </w:r>
      <w:r w:rsidRPr="002C07BD">
        <w:rPr>
          <w:rFonts w:ascii="Arial" w:hAnsi="Arial" w:cs="Arial"/>
          <w:sz w:val="18"/>
          <w:szCs w:val="18"/>
        </w:rPr>
        <w:tab/>
        <w:t xml:space="preserve">het toekennen </w:t>
      </w:r>
      <w:r w:rsidR="00B20661">
        <w:rPr>
          <w:rFonts w:ascii="Arial" w:hAnsi="Arial" w:cs="Arial"/>
          <w:sz w:val="18"/>
          <w:szCs w:val="18"/>
        </w:rPr>
        <w:t>van het cijfer 1 voor een toets;</w:t>
      </w:r>
    </w:p>
    <w:p w14:paraId="546E5822" w14:textId="70A4FC60" w:rsidR="00F16AAC" w:rsidRPr="002C07BD" w:rsidRDefault="00F16AAC" w:rsidP="00415410">
      <w:pPr>
        <w:tabs>
          <w:tab w:val="left" w:pos="993"/>
        </w:tabs>
        <w:ind w:left="993" w:hanging="285"/>
        <w:rPr>
          <w:rFonts w:ascii="Arial" w:hAnsi="Arial" w:cs="Arial"/>
          <w:sz w:val="18"/>
          <w:szCs w:val="18"/>
        </w:rPr>
      </w:pPr>
      <w:r w:rsidRPr="002C07BD">
        <w:rPr>
          <w:rFonts w:ascii="Arial" w:hAnsi="Arial" w:cs="Arial"/>
          <w:sz w:val="18"/>
          <w:szCs w:val="18"/>
        </w:rPr>
        <w:t>b.</w:t>
      </w:r>
      <w:r w:rsidRPr="002C07BD">
        <w:rPr>
          <w:rFonts w:ascii="Arial" w:hAnsi="Arial" w:cs="Arial"/>
          <w:sz w:val="18"/>
          <w:szCs w:val="18"/>
        </w:rPr>
        <w:tab/>
        <w:t xml:space="preserve">het ontzeggen van deelname of verdere deelname aan </w:t>
      </w:r>
      <w:r w:rsidR="000E4EC8">
        <w:rPr>
          <w:rFonts w:ascii="Arial" w:hAnsi="Arial" w:cs="Arial"/>
          <w:sz w:val="18"/>
          <w:szCs w:val="18"/>
        </w:rPr>
        <w:t>ee</w:t>
      </w:r>
      <w:r w:rsidRPr="002C07BD">
        <w:rPr>
          <w:rFonts w:ascii="Arial" w:hAnsi="Arial" w:cs="Arial"/>
          <w:sz w:val="18"/>
          <w:szCs w:val="18"/>
        </w:rPr>
        <w:t>n of meer toetsen van het schoolexamen of van</w:t>
      </w:r>
      <w:r w:rsidR="00131B96" w:rsidRPr="002C07BD">
        <w:rPr>
          <w:rFonts w:ascii="Arial" w:hAnsi="Arial" w:cs="Arial"/>
          <w:sz w:val="18"/>
          <w:szCs w:val="18"/>
        </w:rPr>
        <w:t xml:space="preserve"> </w:t>
      </w:r>
      <w:r w:rsidR="00B20661">
        <w:rPr>
          <w:rFonts w:ascii="Arial" w:hAnsi="Arial" w:cs="Arial"/>
          <w:sz w:val="18"/>
          <w:szCs w:val="18"/>
        </w:rPr>
        <w:t>het centraal examen;</w:t>
      </w:r>
    </w:p>
    <w:p w14:paraId="2837F2A9" w14:textId="43575231" w:rsidR="00F16AAC" w:rsidRPr="002C07BD" w:rsidRDefault="00131B96" w:rsidP="00415410">
      <w:pPr>
        <w:tabs>
          <w:tab w:val="left" w:pos="993"/>
        </w:tabs>
        <w:ind w:firstLine="708"/>
        <w:rPr>
          <w:rFonts w:ascii="Arial" w:hAnsi="Arial" w:cs="Arial"/>
          <w:sz w:val="18"/>
          <w:szCs w:val="18"/>
        </w:rPr>
      </w:pPr>
      <w:r w:rsidRPr="002C07BD">
        <w:rPr>
          <w:rFonts w:ascii="Arial" w:hAnsi="Arial" w:cs="Arial"/>
          <w:sz w:val="18"/>
          <w:szCs w:val="18"/>
        </w:rPr>
        <w:t>c.</w:t>
      </w:r>
      <w:r w:rsidRPr="002C07BD">
        <w:rPr>
          <w:rFonts w:ascii="Arial" w:hAnsi="Arial" w:cs="Arial"/>
          <w:sz w:val="18"/>
          <w:szCs w:val="18"/>
        </w:rPr>
        <w:tab/>
      </w:r>
      <w:r w:rsidR="00F16AAC" w:rsidRPr="002C07BD">
        <w:rPr>
          <w:rFonts w:ascii="Arial" w:hAnsi="Arial" w:cs="Arial"/>
          <w:sz w:val="18"/>
          <w:szCs w:val="18"/>
        </w:rPr>
        <w:t>het re</w:t>
      </w:r>
      <w:r w:rsidR="00B20661">
        <w:rPr>
          <w:rFonts w:ascii="Arial" w:hAnsi="Arial" w:cs="Arial"/>
          <w:sz w:val="18"/>
          <w:szCs w:val="18"/>
        </w:rPr>
        <w:t>cht op een herkansing ontzeggen;</w:t>
      </w:r>
    </w:p>
    <w:p w14:paraId="154D7D79" w14:textId="1A4BB910" w:rsidR="00F16AAC" w:rsidRPr="002C07BD" w:rsidRDefault="00F16AAC" w:rsidP="00434CC4">
      <w:pPr>
        <w:tabs>
          <w:tab w:val="left" w:pos="993"/>
        </w:tabs>
        <w:ind w:left="993" w:hanging="285"/>
        <w:rPr>
          <w:rFonts w:ascii="Arial" w:hAnsi="Arial" w:cs="Arial"/>
          <w:sz w:val="18"/>
          <w:szCs w:val="18"/>
        </w:rPr>
      </w:pPr>
      <w:r w:rsidRPr="002C07BD">
        <w:rPr>
          <w:rFonts w:ascii="Arial" w:hAnsi="Arial" w:cs="Arial"/>
          <w:sz w:val="18"/>
          <w:szCs w:val="18"/>
        </w:rPr>
        <w:t>d.</w:t>
      </w:r>
      <w:r w:rsidRPr="002C07BD">
        <w:rPr>
          <w:rFonts w:ascii="Arial" w:hAnsi="Arial" w:cs="Arial"/>
          <w:sz w:val="18"/>
          <w:szCs w:val="18"/>
        </w:rPr>
        <w:tab/>
        <w:t>het bepalen dat het diploma en de cijferlijst slechts kunnen worden uitgereikt na e</w:t>
      </w:r>
      <w:r w:rsidR="00131B96" w:rsidRPr="002C07BD">
        <w:rPr>
          <w:rFonts w:ascii="Arial" w:hAnsi="Arial" w:cs="Arial"/>
          <w:sz w:val="18"/>
          <w:szCs w:val="18"/>
        </w:rPr>
        <w:t xml:space="preserve">en hernieuwd examen in de </w:t>
      </w:r>
      <w:r w:rsidRPr="002C07BD">
        <w:rPr>
          <w:rFonts w:ascii="Arial" w:hAnsi="Arial" w:cs="Arial"/>
          <w:sz w:val="18"/>
          <w:szCs w:val="18"/>
        </w:rPr>
        <w:t>door de rector aan te wijzen onderdelen</w:t>
      </w:r>
      <w:r w:rsidR="00B20661">
        <w:rPr>
          <w:rFonts w:ascii="Arial" w:hAnsi="Arial" w:cs="Arial"/>
          <w:sz w:val="18"/>
          <w:szCs w:val="18"/>
        </w:rPr>
        <w:t>.</w:t>
      </w:r>
    </w:p>
    <w:p w14:paraId="58D34866" w14:textId="7D48E229" w:rsidR="00F16AAC" w:rsidRPr="002C07BD" w:rsidRDefault="00F16AAC" w:rsidP="007A370D">
      <w:pPr>
        <w:rPr>
          <w:rFonts w:ascii="Arial" w:hAnsi="Arial" w:cs="Arial"/>
          <w:sz w:val="18"/>
          <w:szCs w:val="18"/>
        </w:rPr>
      </w:pPr>
      <w:r w:rsidRPr="002C07BD">
        <w:rPr>
          <w:rFonts w:ascii="Arial" w:hAnsi="Arial" w:cs="Arial"/>
          <w:sz w:val="18"/>
          <w:szCs w:val="18"/>
        </w:rPr>
        <w:t>F.</w:t>
      </w:r>
      <w:r w:rsidR="00367318" w:rsidRPr="002C07BD">
        <w:rPr>
          <w:rFonts w:ascii="Arial" w:hAnsi="Arial" w:cs="Arial"/>
          <w:sz w:val="18"/>
          <w:szCs w:val="18"/>
        </w:rPr>
        <w:t>1.</w:t>
      </w:r>
      <w:r w:rsidRPr="002C07BD">
        <w:rPr>
          <w:rFonts w:ascii="Arial" w:hAnsi="Arial" w:cs="Arial"/>
          <w:sz w:val="18"/>
          <w:szCs w:val="18"/>
        </w:rPr>
        <w:t>4 Indien het hernieuwd examen, bedoeld in artikel F.</w:t>
      </w:r>
      <w:r w:rsidR="00367318" w:rsidRPr="002C07BD">
        <w:rPr>
          <w:rFonts w:ascii="Arial" w:hAnsi="Arial" w:cs="Arial"/>
          <w:sz w:val="18"/>
          <w:szCs w:val="18"/>
        </w:rPr>
        <w:t>1.</w:t>
      </w:r>
      <w:r w:rsidR="007675B1">
        <w:rPr>
          <w:rFonts w:ascii="Arial" w:hAnsi="Arial" w:cs="Arial"/>
          <w:sz w:val="18"/>
          <w:szCs w:val="18"/>
        </w:rPr>
        <w:t>3e</w:t>
      </w:r>
      <w:r w:rsidRPr="002C07BD">
        <w:rPr>
          <w:rFonts w:ascii="Arial" w:hAnsi="Arial" w:cs="Arial"/>
          <w:sz w:val="18"/>
          <w:szCs w:val="18"/>
        </w:rPr>
        <w:t>, betrekking heeft op een of meer onderdelen van het centraal examen, vindt dit plaats bij de eerstvolgende gelegenheid.</w:t>
      </w:r>
    </w:p>
    <w:p w14:paraId="3C8D48CC" w14:textId="21B727D0" w:rsidR="00F16AAC" w:rsidRPr="002C07BD" w:rsidRDefault="00F16AAC" w:rsidP="007A370D">
      <w:pPr>
        <w:rPr>
          <w:rFonts w:ascii="Arial" w:hAnsi="Arial" w:cs="Arial"/>
          <w:sz w:val="18"/>
          <w:szCs w:val="18"/>
        </w:rPr>
      </w:pPr>
      <w:r w:rsidRPr="002C07BD">
        <w:rPr>
          <w:rFonts w:ascii="Arial" w:hAnsi="Arial" w:cs="Arial"/>
          <w:sz w:val="18"/>
          <w:szCs w:val="18"/>
        </w:rPr>
        <w:t>F.</w:t>
      </w:r>
      <w:r w:rsidR="00367318" w:rsidRPr="002C07BD">
        <w:rPr>
          <w:rFonts w:ascii="Arial" w:hAnsi="Arial" w:cs="Arial"/>
          <w:sz w:val="18"/>
          <w:szCs w:val="18"/>
        </w:rPr>
        <w:t>1.</w:t>
      </w:r>
      <w:r w:rsidRPr="002C07BD">
        <w:rPr>
          <w:rFonts w:ascii="Arial" w:hAnsi="Arial" w:cs="Arial"/>
          <w:sz w:val="18"/>
          <w:szCs w:val="18"/>
        </w:rPr>
        <w:t>5 Alvorens een beslissing ingevolge artikel F.</w:t>
      </w:r>
      <w:r w:rsidR="00367318" w:rsidRPr="002C07BD">
        <w:rPr>
          <w:rFonts w:ascii="Arial" w:hAnsi="Arial" w:cs="Arial"/>
          <w:sz w:val="18"/>
          <w:szCs w:val="18"/>
        </w:rPr>
        <w:t>1.</w:t>
      </w:r>
      <w:r w:rsidRPr="002C07BD">
        <w:rPr>
          <w:rFonts w:ascii="Arial" w:hAnsi="Arial" w:cs="Arial"/>
          <w:sz w:val="18"/>
          <w:szCs w:val="18"/>
        </w:rPr>
        <w:t xml:space="preserve">3 wordt genomen, worden de </w:t>
      </w:r>
      <w:r w:rsidR="00DE6A6E" w:rsidRPr="002C07BD">
        <w:rPr>
          <w:rFonts w:ascii="Arial" w:hAnsi="Arial" w:cs="Arial"/>
          <w:sz w:val="18"/>
          <w:szCs w:val="18"/>
        </w:rPr>
        <w:t xml:space="preserve">leerling </w:t>
      </w:r>
      <w:r w:rsidRPr="002C07BD">
        <w:rPr>
          <w:rFonts w:ascii="Arial" w:hAnsi="Arial" w:cs="Arial"/>
          <w:sz w:val="18"/>
          <w:szCs w:val="18"/>
        </w:rPr>
        <w:t xml:space="preserve">en de examinator </w:t>
      </w:r>
      <w:r w:rsidR="00434CC4">
        <w:rPr>
          <w:rFonts w:ascii="Arial" w:hAnsi="Arial" w:cs="Arial"/>
          <w:sz w:val="18"/>
          <w:szCs w:val="18"/>
        </w:rPr>
        <w:t xml:space="preserve">door de examensecretaris </w:t>
      </w:r>
      <w:r w:rsidRPr="002C07BD">
        <w:rPr>
          <w:rFonts w:ascii="Arial" w:hAnsi="Arial" w:cs="Arial"/>
          <w:sz w:val="18"/>
          <w:szCs w:val="18"/>
        </w:rPr>
        <w:t>gehoord. De leerling kan zich door een door hem aan te wijzen meerderjarig persoon laten bijstaan.</w:t>
      </w:r>
      <w:r w:rsidR="00434CC4">
        <w:rPr>
          <w:rFonts w:ascii="Arial" w:hAnsi="Arial" w:cs="Arial"/>
          <w:sz w:val="18"/>
          <w:szCs w:val="18"/>
        </w:rPr>
        <w:t xml:space="preserve"> De examensecretaris adviseert de rector over de op te leggen maatregel.</w:t>
      </w:r>
      <w:r w:rsidRPr="002C07BD">
        <w:rPr>
          <w:rFonts w:ascii="Arial" w:hAnsi="Arial" w:cs="Arial"/>
          <w:sz w:val="18"/>
          <w:szCs w:val="18"/>
        </w:rPr>
        <w:t xml:space="preserve"> De rector deelt zijn beslissing zo spoedig mogelijk mee aan de leerling, zo mogelijk mondeling en in ieder geval schriftelijk. In de schriftelijke mededeling wor</w:t>
      </w:r>
      <w:r w:rsidR="00367318" w:rsidRPr="002C07BD">
        <w:rPr>
          <w:rFonts w:ascii="Arial" w:hAnsi="Arial" w:cs="Arial"/>
          <w:sz w:val="18"/>
          <w:szCs w:val="18"/>
        </w:rPr>
        <w:t>dt tevens gewezen op artikel F.3</w:t>
      </w:r>
      <w:r w:rsidR="00244C03" w:rsidRPr="002C07BD">
        <w:rPr>
          <w:rFonts w:ascii="Arial" w:hAnsi="Arial" w:cs="Arial"/>
          <w:sz w:val="18"/>
          <w:szCs w:val="18"/>
        </w:rPr>
        <w:t>.</w:t>
      </w:r>
      <w:r w:rsidR="00367318" w:rsidRPr="002C07BD">
        <w:rPr>
          <w:rFonts w:ascii="Arial" w:hAnsi="Arial" w:cs="Arial"/>
          <w:sz w:val="18"/>
          <w:szCs w:val="18"/>
        </w:rPr>
        <w:t>1</w:t>
      </w:r>
      <w:r w:rsidR="00244C03" w:rsidRPr="002C07BD">
        <w:rPr>
          <w:rFonts w:ascii="Arial" w:hAnsi="Arial" w:cs="Arial"/>
          <w:sz w:val="18"/>
          <w:szCs w:val="18"/>
        </w:rPr>
        <w:t>.</w:t>
      </w:r>
      <w:r w:rsidRPr="002C07BD">
        <w:rPr>
          <w:rFonts w:ascii="Arial" w:hAnsi="Arial" w:cs="Arial"/>
          <w:sz w:val="18"/>
          <w:szCs w:val="18"/>
        </w:rPr>
        <w:t xml:space="preserve"> De schriftelijke mededeling wordt tegelijkertijd in afschrift toegezonden aan ouders, indien de leerling minderjarig is, en aan de inspecteur van het onderwijs.</w:t>
      </w:r>
    </w:p>
    <w:p w14:paraId="132E887D" w14:textId="77777777" w:rsidR="009051AE" w:rsidRPr="002C07BD" w:rsidRDefault="009051AE" w:rsidP="007A370D">
      <w:pPr>
        <w:rPr>
          <w:rFonts w:ascii="Arial" w:hAnsi="Arial" w:cs="Arial"/>
          <w:sz w:val="18"/>
          <w:szCs w:val="18"/>
        </w:rPr>
      </w:pPr>
    </w:p>
    <w:p w14:paraId="7B36D6BC" w14:textId="0FE99DDE" w:rsidR="00F16AAC" w:rsidRPr="002C07BD" w:rsidRDefault="00367318" w:rsidP="009051AE">
      <w:pPr>
        <w:pStyle w:val="Kop2"/>
        <w:rPr>
          <w:rFonts w:ascii="Arial" w:hAnsi="Arial" w:cs="Arial"/>
          <w:color w:val="auto"/>
          <w:sz w:val="22"/>
          <w:szCs w:val="22"/>
          <w:u w:val="single"/>
        </w:rPr>
      </w:pPr>
      <w:bookmarkStart w:id="28" w:name="_Toc431843777"/>
      <w:r w:rsidRPr="002C07BD">
        <w:rPr>
          <w:rFonts w:ascii="Arial" w:hAnsi="Arial" w:cs="Arial"/>
          <w:color w:val="auto"/>
          <w:sz w:val="22"/>
          <w:szCs w:val="22"/>
          <w:u w:val="single"/>
        </w:rPr>
        <w:t xml:space="preserve">F.2 </w:t>
      </w:r>
      <w:r w:rsidR="00F16AAC" w:rsidRPr="002C07BD">
        <w:rPr>
          <w:rFonts w:ascii="Arial" w:hAnsi="Arial" w:cs="Arial"/>
          <w:color w:val="auto"/>
          <w:sz w:val="22"/>
          <w:szCs w:val="22"/>
          <w:u w:val="single"/>
        </w:rPr>
        <w:t xml:space="preserve">Sancties bij </w:t>
      </w:r>
      <w:r w:rsidR="009C5C53" w:rsidRPr="00957D38">
        <w:rPr>
          <w:rFonts w:ascii="Arial" w:hAnsi="Arial" w:cs="Arial"/>
          <w:color w:val="auto"/>
          <w:sz w:val="22"/>
          <w:szCs w:val="22"/>
          <w:u w:val="single"/>
        </w:rPr>
        <w:t xml:space="preserve">onrechtmatig </w:t>
      </w:r>
      <w:r w:rsidR="00F16AAC" w:rsidRPr="00957D38">
        <w:rPr>
          <w:rFonts w:ascii="Arial" w:hAnsi="Arial" w:cs="Arial"/>
          <w:color w:val="auto"/>
          <w:sz w:val="22"/>
          <w:szCs w:val="22"/>
          <w:u w:val="single"/>
        </w:rPr>
        <w:t>l</w:t>
      </w:r>
      <w:r w:rsidR="00F16AAC" w:rsidRPr="002C07BD">
        <w:rPr>
          <w:rFonts w:ascii="Arial" w:hAnsi="Arial" w:cs="Arial"/>
          <w:color w:val="auto"/>
          <w:sz w:val="22"/>
          <w:szCs w:val="22"/>
          <w:u w:val="single"/>
        </w:rPr>
        <w:t>esverzuim en ongeoorloofd gedrag</w:t>
      </w:r>
      <w:bookmarkEnd w:id="28"/>
    </w:p>
    <w:p w14:paraId="01D8D466" w14:textId="77777777" w:rsidR="00F16AAC" w:rsidRPr="00820925" w:rsidRDefault="00F16AAC" w:rsidP="007A370D">
      <w:pPr>
        <w:rPr>
          <w:rFonts w:ascii="Arial" w:hAnsi="Arial" w:cs="Arial"/>
          <w:sz w:val="18"/>
          <w:szCs w:val="18"/>
        </w:rPr>
      </w:pPr>
    </w:p>
    <w:p w14:paraId="50A125A1" w14:textId="65AED43B" w:rsidR="00F16AAC" w:rsidRPr="00957D38" w:rsidRDefault="00F16AAC" w:rsidP="007A370D">
      <w:pPr>
        <w:rPr>
          <w:rFonts w:ascii="Arial" w:hAnsi="Arial" w:cs="Arial"/>
          <w:sz w:val="18"/>
          <w:szCs w:val="18"/>
        </w:rPr>
      </w:pPr>
      <w:r w:rsidRPr="002C07BD">
        <w:rPr>
          <w:rFonts w:ascii="Arial" w:hAnsi="Arial" w:cs="Arial"/>
          <w:sz w:val="18"/>
          <w:szCs w:val="18"/>
        </w:rPr>
        <w:t>F.</w:t>
      </w:r>
      <w:r w:rsidR="00367318" w:rsidRPr="002C07BD">
        <w:rPr>
          <w:rFonts w:ascii="Arial" w:hAnsi="Arial" w:cs="Arial"/>
          <w:sz w:val="18"/>
          <w:szCs w:val="18"/>
        </w:rPr>
        <w:t>2.1</w:t>
      </w:r>
      <w:r w:rsidRPr="002C07BD">
        <w:rPr>
          <w:rFonts w:ascii="Arial" w:hAnsi="Arial" w:cs="Arial"/>
          <w:sz w:val="18"/>
          <w:szCs w:val="18"/>
        </w:rPr>
        <w:t xml:space="preserve"> Als een leerling zich tijdens een toets ongeoorloofd gedraagt </w:t>
      </w:r>
      <w:r w:rsidR="0029189B" w:rsidRPr="00957D38">
        <w:rPr>
          <w:rFonts w:ascii="Arial" w:hAnsi="Arial" w:cs="Arial"/>
          <w:sz w:val="18"/>
          <w:szCs w:val="18"/>
        </w:rPr>
        <w:t>wordt het voorval bij de examencommissie gemeld.</w:t>
      </w:r>
    </w:p>
    <w:p w14:paraId="699926E5" w14:textId="2FB6CB59" w:rsidR="009C5C53" w:rsidRPr="00957D38" w:rsidRDefault="009C5C53" w:rsidP="00C30C86">
      <w:pPr>
        <w:ind w:right="-284"/>
        <w:rPr>
          <w:rFonts w:ascii="Arial" w:hAnsi="Arial" w:cs="Arial"/>
          <w:sz w:val="18"/>
          <w:szCs w:val="18"/>
        </w:rPr>
      </w:pPr>
      <w:r w:rsidRPr="00957D38">
        <w:rPr>
          <w:rFonts w:ascii="Arial" w:hAnsi="Arial" w:cs="Arial"/>
          <w:sz w:val="18"/>
          <w:szCs w:val="18"/>
        </w:rPr>
        <w:t xml:space="preserve">F.2.2 Bij </w:t>
      </w:r>
      <w:r w:rsidR="005E0EF4">
        <w:rPr>
          <w:rFonts w:ascii="Arial" w:hAnsi="Arial" w:cs="Arial"/>
          <w:sz w:val="18"/>
          <w:szCs w:val="18"/>
        </w:rPr>
        <w:t>vier</w:t>
      </w:r>
      <w:r w:rsidRPr="00957D38">
        <w:rPr>
          <w:rFonts w:ascii="Arial" w:hAnsi="Arial" w:cs="Arial"/>
          <w:sz w:val="18"/>
          <w:szCs w:val="18"/>
        </w:rPr>
        <w:t xml:space="preserve"> </w:t>
      </w:r>
      <w:r w:rsidR="005E0EF4">
        <w:rPr>
          <w:rFonts w:ascii="Arial" w:hAnsi="Arial" w:cs="Arial"/>
          <w:sz w:val="18"/>
          <w:szCs w:val="18"/>
        </w:rPr>
        <w:t xml:space="preserve">onrechtmatig </w:t>
      </w:r>
      <w:r w:rsidRPr="00957D38">
        <w:rPr>
          <w:rFonts w:ascii="Arial" w:hAnsi="Arial" w:cs="Arial"/>
          <w:sz w:val="18"/>
          <w:szCs w:val="18"/>
        </w:rPr>
        <w:t xml:space="preserve">verzuimde </w:t>
      </w:r>
      <w:r w:rsidRPr="00B20661">
        <w:rPr>
          <w:rFonts w:ascii="Arial" w:hAnsi="Arial" w:cs="Arial"/>
          <w:sz w:val="18"/>
          <w:szCs w:val="18"/>
        </w:rPr>
        <w:t>uren per periode</w:t>
      </w:r>
      <w:r w:rsidRPr="00957D38">
        <w:rPr>
          <w:rFonts w:ascii="Arial" w:hAnsi="Arial" w:cs="Arial"/>
          <w:sz w:val="18"/>
          <w:szCs w:val="18"/>
        </w:rPr>
        <w:t xml:space="preserve"> </w:t>
      </w:r>
      <w:r w:rsidR="005E0EF4">
        <w:rPr>
          <w:rFonts w:ascii="Arial" w:hAnsi="Arial" w:cs="Arial"/>
          <w:sz w:val="18"/>
          <w:szCs w:val="18"/>
        </w:rPr>
        <w:t>vervalt het recht op herkansing voor de betreffende periode.</w:t>
      </w:r>
    </w:p>
    <w:p w14:paraId="512D7B5C" w14:textId="77777777" w:rsidR="00383842" w:rsidRPr="002C07BD" w:rsidRDefault="00383842" w:rsidP="007A370D">
      <w:pPr>
        <w:rPr>
          <w:rFonts w:ascii="Arial" w:hAnsi="Arial" w:cs="Arial"/>
          <w:sz w:val="18"/>
          <w:szCs w:val="18"/>
        </w:rPr>
      </w:pPr>
    </w:p>
    <w:p w14:paraId="58E26B83" w14:textId="77777777" w:rsidR="00F16AAC" w:rsidRPr="002C07BD" w:rsidRDefault="00367318" w:rsidP="007A370D">
      <w:pPr>
        <w:rPr>
          <w:rFonts w:ascii="Arial" w:hAnsi="Arial" w:cs="Arial"/>
          <w:b/>
          <w:sz w:val="22"/>
          <w:u w:val="single"/>
        </w:rPr>
      </w:pPr>
      <w:r w:rsidRPr="002C07BD">
        <w:rPr>
          <w:rFonts w:ascii="Arial" w:hAnsi="Arial" w:cs="Arial"/>
          <w:b/>
          <w:sz w:val="22"/>
          <w:u w:val="single"/>
        </w:rPr>
        <w:t xml:space="preserve">F.3 </w:t>
      </w:r>
      <w:r w:rsidR="00F16AAC" w:rsidRPr="002C07BD">
        <w:rPr>
          <w:rFonts w:ascii="Arial" w:hAnsi="Arial" w:cs="Arial"/>
          <w:b/>
          <w:sz w:val="22"/>
          <w:u w:val="single"/>
        </w:rPr>
        <w:t>Beroepsmogelijkheid</w:t>
      </w:r>
    </w:p>
    <w:p w14:paraId="01435A6F" w14:textId="77777777" w:rsidR="00A865AF" w:rsidRPr="002C07BD" w:rsidRDefault="00A865AF" w:rsidP="007A370D">
      <w:pPr>
        <w:rPr>
          <w:rFonts w:ascii="Arial" w:hAnsi="Arial" w:cs="Arial"/>
          <w:b/>
          <w:sz w:val="22"/>
          <w:u w:val="single"/>
        </w:rPr>
      </w:pPr>
    </w:p>
    <w:p w14:paraId="0FF0FFA3" w14:textId="77777777" w:rsidR="00F16AAC" w:rsidRPr="002C07BD" w:rsidRDefault="00F16AAC" w:rsidP="007A370D">
      <w:pPr>
        <w:rPr>
          <w:rFonts w:ascii="Arial" w:hAnsi="Arial" w:cs="Arial"/>
          <w:sz w:val="18"/>
          <w:szCs w:val="18"/>
        </w:rPr>
      </w:pPr>
      <w:r w:rsidRPr="002C07BD">
        <w:rPr>
          <w:rFonts w:ascii="Arial" w:hAnsi="Arial" w:cs="Arial"/>
          <w:sz w:val="18"/>
          <w:szCs w:val="18"/>
        </w:rPr>
        <w:t>F.</w:t>
      </w:r>
      <w:r w:rsidR="00367318" w:rsidRPr="002C07BD">
        <w:rPr>
          <w:rFonts w:ascii="Arial" w:hAnsi="Arial" w:cs="Arial"/>
          <w:sz w:val="18"/>
          <w:szCs w:val="18"/>
        </w:rPr>
        <w:t>3.1</w:t>
      </w:r>
      <w:r w:rsidRPr="002C07BD">
        <w:rPr>
          <w:rFonts w:ascii="Arial" w:hAnsi="Arial" w:cs="Arial"/>
          <w:sz w:val="18"/>
          <w:szCs w:val="18"/>
        </w:rPr>
        <w:t xml:space="preserve"> De leerling kan tegen een beslissing van de rector bedoeld in artikel F.</w:t>
      </w:r>
      <w:r w:rsidR="00367318" w:rsidRPr="002C07BD">
        <w:rPr>
          <w:rFonts w:ascii="Arial" w:hAnsi="Arial" w:cs="Arial"/>
          <w:sz w:val="18"/>
          <w:szCs w:val="18"/>
        </w:rPr>
        <w:t>1.</w:t>
      </w:r>
      <w:r w:rsidRPr="002C07BD">
        <w:rPr>
          <w:rFonts w:ascii="Arial" w:hAnsi="Arial" w:cs="Arial"/>
          <w:sz w:val="18"/>
          <w:szCs w:val="18"/>
        </w:rPr>
        <w:t>3 in beroep gaan bij de dit in artikel en in artikel F.</w:t>
      </w:r>
      <w:r w:rsidR="00367318" w:rsidRPr="002C07BD">
        <w:rPr>
          <w:rFonts w:ascii="Arial" w:hAnsi="Arial" w:cs="Arial"/>
          <w:sz w:val="18"/>
          <w:szCs w:val="18"/>
        </w:rPr>
        <w:t>3.2</w:t>
      </w:r>
      <w:r w:rsidRPr="002C07BD">
        <w:rPr>
          <w:rFonts w:ascii="Arial" w:hAnsi="Arial" w:cs="Arial"/>
          <w:sz w:val="18"/>
          <w:szCs w:val="18"/>
        </w:rPr>
        <w:t xml:space="preserve"> genoemde commissie van beroep inzake examenzaken. Het beroep moet binnen vier schooldagen na een genomen maatregel schriftelijk bij de secretaris van de commissie van beroep inzake examenzaken zijn ingesteld. De commissie stelt een onderzoek in en beslist binnen twee weken op het beroep, tenzij zij de termijn, met reden omkleed, heeft verlengd met ten hoogste twee weken. De commissie stelt bij haar beslissing zo nodig vast op welke wijze de leerling alsnog in de gelegenheid zal worden gesteld het examen geheel of gedeeltelijk af te leggen.</w:t>
      </w:r>
    </w:p>
    <w:p w14:paraId="2B8BC33E" w14:textId="77777777" w:rsidR="00F16AAC" w:rsidRPr="002C07BD" w:rsidRDefault="00F16AAC" w:rsidP="007A370D">
      <w:pPr>
        <w:rPr>
          <w:rFonts w:ascii="Arial" w:hAnsi="Arial" w:cs="Arial"/>
          <w:sz w:val="18"/>
          <w:szCs w:val="18"/>
        </w:rPr>
      </w:pPr>
      <w:r w:rsidRPr="002C07BD">
        <w:rPr>
          <w:rFonts w:ascii="Arial" w:hAnsi="Arial" w:cs="Arial"/>
          <w:sz w:val="18"/>
          <w:szCs w:val="18"/>
        </w:rPr>
        <w:t xml:space="preserve">De commissie deelt haar beslissing schriftelijk mede aan de leerling, aan de ouders van de leerling indien deze minderjarig is, aan de betrokken examinator, aan de rector, aan de </w:t>
      </w:r>
      <w:r w:rsidR="00385418">
        <w:rPr>
          <w:rFonts w:ascii="Arial" w:hAnsi="Arial" w:cs="Arial"/>
          <w:sz w:val="18"/>
          <w:szCs w:val="18"/>
        </w:rPr>
        <w:t>examensecretaris</w:t>
      </w:r>
      <w:r w:rsidRPr="002C07BD">
        <w:rPr>
          <w:rFonts w:ascii="Arial" w:hAnsi="Arial" w:cs="Arial"/>
          <w:sz w:val="18"/>
          <w:szCs w:val="18"/>
        </w:rPr>
        <w:t xml:space="preserve"> en aan de inspectie.</w:t>
      </w:r>
    </w:p>
    <w:p w14:paraId="2BCDFB40" w14:textId="0F84934D" w:rsidR="00F16AAC" w:rsidRPr="002C07BD" w:rsidRDefault="00F16AAC" w:rsidP="007A370D">
      <w:pPr>
        <w:rPr>
          <w:rFonts w:ascii="Arial" w:hAnsi="Arial" w:cs="Arial"/>
          <w:sz w:val="18"/>
          <w:szCs w:val="18"/>
        </w:rPr>
      </w:pPr>
      <w:r w:rsidRPr="002C07BD">
        <w:rPr>
          <w:rFonts w:ascii="Arial" w:hAnsi="Arial" w:cs="Arial"/>
          <w:sz w:val="18"/>
          <w:szCs w:val="18"/>
        </w:rPr>
        <w:t>F.</w:t>
      </w:r>
      <w:r w:rsidR="00367318" w:rsidRPr="002C07BD">
        <w:rPr>
          <w:rFonts w:ascii="Arial" w:hAnsi="Arial" w:cs="Arial"/>
          <w:sz w:val="18"/>
          <w:szCs w:val="18"/>
        </w:rPr>
        <w:t>3.2</w:t>
      </w:r>
      <w:r w:rsidRPr="002C07BD">
        <w:rPr>
          <w:rFonts w:ascii="Arial" w:hAnsi="Arial" w:cs="Arial"/>
          <w:sz w:val="18"/>
          <w:szCs w:val="18"/>
        </w:rPr>
        <w:t xml:space="preserve"> De commissie van beroep bestaat uit drie leden die niet bij de zaak betrokken zijn</w:t>
      </w:r>
      <w:r w:rsidR="00102C88">
        <w:rPr>
          <w:rFonts w:ascii="Arial" w:hAnsi="Arial" w:cs="Arial"/>
          <w:sz w:val="18"/>
          <w:szCs w:val="18"/>
        </w:rPr>
        <w:t>.</w:t>
      </w:r>
    </w:p>
    <w:p w14:paraId="182CA0A7" w14:textId="77777777" w:rsidR="00F16AAC" w:rsidRPr="002C07BD" w:rsidRDefault="00367318" w:rsidP="007A370D">
      <w:pPr>
        <w:rPr>
          <w:rFonts w:ascii="Arial" w:hAnsi="Arial" w:cs="Arial"/>
          <w:sz w:val="18"/>
          <w:szCs w:val="18"/>
        </w:rPr>
      </w:pPr>
      <w:r w:rsidRPr="002C07BD">
        <w:rPr>
          <w:rFonts w:ascii="Arial" w:hAnsi="Arial" w:cs="Arial"/>
          <w:sz w:val="18"/>
          <w:szCs w:val="18"/>
        </w:rPr>
        <w:t>F.3.3</w:t>
      </w:r>
      <w:r w:rsidR="00F16AAC" w:rsidRPr="002C07BD">
        <w:rPr>
          <w:rFonts w:ascii="Arial" w:hAnsi="Arial" w:cs="Arial"/>
          <w:sz w:val="18"/>
          <w:szCs w:val="18"/>
        </w:rPr>
        <w:t xml:space="preserve"> Het beroep dient te worden gericht aan:</w:t>
      </w:r>
    </w:p>
    <w:p w14:paraId="031BF310" w14:textId="77777777" w:rsidR="00F16AAC" w:rsidRPr="002C07BD" w:rsidRDefault="00F16AAC" w:rsidP="00DF1766">
      <w:pPr>
        <w:ind w:firstLine="708"/>
        <w:rPr>
          <w:rFonts w:ascii="Arial" w:hAnsi="Arial" w:cs="Arial"/>
          <w:sz w:val="18"/>
          <w:szCs w:val="18"/>
        </w:rPr>
      </w:pPr>
      <w:r w:rsidRPr="002C07BD">
        <w:rPr>
          <w:rFonts w:ascii="Arial" w:hAnsi="Arial" w:cs="Arial"/>
          <w:sz w:val="18"/>
          <w:szCs w:val="18"/>
        </w:rPr>
        <w:t xml:space="preserve">Commissie van beroep inzake examenzaken van het Willem de Zwijger College, </w:t>
      </w:r>
    </w:p>
    <w:p w14:paraId="6248541C" w14:textId="77777777" w:rsidR="00F16AAC" w:rsidRPr="002C07BD" w:rsidRDefault="00F16AAC" w:rsidP="00DF1766">
      <w:pPr>
        <w:ind w:firstLine="708"/>
        <w:rPr>
          <w:rFonts w:ascii="Arial" w:hAnsi="Arial" w:cs="Arial"/>
          <w:sz w:val="18"/>
          <w:szCs w:val="18"/>
        </w:rPr>
      </w:pPr>
      <w:r w:rsidRPr="002C07BD">
        <w:rPr>
          <w:rFonts w:ascii="Arial" w:hAnsi="Arial" w:cs="Arial"/>
          <w:sz w:val="18"/>
          <w:szCs w:val="18"/>
        </w:rPr>
        <w:t xml:space="preserve">Postbus 255, </w:t>
      </w:r>
    </w:p>
    <w:p w14:paraId="0BCFAD93" w14:textId="77777777" w:rsidR="00F16AAC" w:rsidRPr="002C07BD" w:rsidRDefault="00F07608" w:rsidP="00DF1766">
      <w:pPr>
        <w:ind w:firstLine="708"/>
        <w:rPr>
          <w:rFonts w:ascii="Arial" w:hAnsi="Arial" w:cs="Arial"/>
          <w:sz w:val="18"/>
          <w:szCs w:val="18"/>
        </w:rPr>
      </w:pPr>
      <w:r>
        <w:rPr>
          <w:rFonts w:ascii="Arial" w:hAnsi="Arial" w:cs="Arial"/>
          <w:sz w:val="18"/>
          <w:szCs w:val="18"/>
        </w:rPr>
        <w:t xml:space="preserve">1400AG te Bussum </w:t>
      </w:r>
    </w:p>
    <w:p w14:paraId="3942A8B5" w14:textId="77777777" w:rsidR="00F16AAC" w:rsidRPr="002C07BD" w:rsidRDefault="00F16AAC" w:rsidP="007A370D">
      <w:pPr>
        <w:rPr>
          <w:rFonts w:ascii="Arial" w:hAnsi="Arial" w:cs="Arial"/>
          <w:sz w:val="18"/>
          <w:szCs w:val="18"/>
        </w:rPr>
      </w:pPr>
    </w:p>
    <w:p w14:paraId="6078711E" w14:textId="77777777" w:rsidR="00F16AAC" w:rsidRPr="002C07BD" w:rsidRDefault="00367318" w:rsidP="007A370D">
      <w:pPr>
        <w:pStyle w:val="Kop2"/>
        <w:spacing w:before="0"/>
        <w:rPr>
          <w:rFonts w:ascii="Arial" w:hAnsi="Arial" w:cs="Arial"/>
          <w:color w:val="auto"/>
          <w:sz w:val="22"/>
          <w:u w:val="single"/>
        </w:rPr>
      </w:pPr>
      <w:bookmarkStart w:id="29" w:name="_Toc431843778"/>
      <w:r w:rsidRPr="002C07BD">
        <w:rPr>
          <w:rFonts w:ascii="Arial" w:hAnsi="Arial" w:cs="Arial"/>
          <w:color w:val="auto"/>
          <w:sz w:val="22"/>
          <w:u w:val="single"/>
        </w:rPr>
        <w:t xml:space="preserve">F.4 </w:t>
      </w:r>
      <w:r w:rsidR="00F16AAC" w:rsidRPr="002C07BD">
        <w:rPr>
          <w:rFonts w:ascii="Arial" w:hAnsi="Arial" w:cs="Arial"/>
          <w:color w:val="auto"/>
          <w:sz w:val="22"/>
          <w:u w:val="single"/>
        </w:rPr>
        <w:t>Calamiteitbevoegdheid van de rector</w:t>
      </w:r>
      <w:bookmarkEnd w:id="29"/>
    </w:p>
    <w:p w14:paraId="0798801E" w14:textId="77777777" w:rsidR="009051AE" w:rsidRPr="002C07BD" w:rsidRDefault="009051AE" w:rsidP="007A370D">
      <w:pPr>
        <w:rPr>
          <w:rFonts w:ascii="Arial" w:hAnsi="Arial" w:cs="Arial"/>
          <w:sz w:val="18"/>
          <w:szCs w:val="18"/>
        </w:rPr>
      </w:pPr>
    </w:p>
    <w:p w14:paraId="0077A7D0" w14:textId="77777777" w:rsidR="001B443B" w:rsidRDefault="00F16AAC">
      <w:pPr>
        <w:rPr>
          <w:rFonts w:ascii="Arial" w:hAnsi="Arial" w:cs="Arial"/>
          <w:sz w:val="18"/>
          <w:szCs w:val="18"/>
        </w:rPr>
      </w:pPr>
      <w:r w:rsidRPr="002C07BD">
        <w:rPr>
          <w:rFonts w:ascii="Arial" w:hAnsi="Arial" w:cs="Arial"/>
          <w:sz w:val="18"/>
          <w:szCs w:val="18"/>
        </w:rPr>
        <w:t>F</w:t>
      </w:r>
      <w:r w:rsidR="00367318" w:rsidRPr="002C07BD">
        <w:rPr>
          <w:rFonts w:ascii="Arial" w:hAnsi="Arial" w:cs="Arial"/>
          <w:sz w:val="18"/>
          <w:szCs w:val="18"/>
        </w:rPr>
        <w:t>.4.</w:t>
      </w:r>
      <w:r w:rsidRPr="002C07BD">
        <w:rPr>
          <w:rFonts w:ascii="Arial" w:hAnsi="Arial" w:cs="Arial"/>
          <w:sz w:val="18"/>
          <w:szCs w:val="18"/>
        </w:rPr>
        <w:t>1 De rector behoudt zich het recht voor om een gemaakte examentoets nietig te verklaren en een nieuwe toets voor te leggen indien daartoe (in een zeer uitzonderlijke situatie) aanleiding is. Onverlet blijft dan de mogelijkheid voor de leerling tot het instellen van een beroep conform artikel F.</w:t>
      </w:r>
      <w:r w:rsidR="00367318" w:rsidRPr="002C07BD">
        <w:rPr>
          <w:rFonts w:ascii="Arial" w:hAnsi="Arial" w:cs="Arial"/>
          <w:sz w:val="18"/>
          <w:szCs w:val="18"/>
        </w:rPr>
        <w:t>3.1</w:t>
      </w:r>
      <w:r w:rsidRPr="002C07BD">
        <w:rPr>
          <w:rFonts w:ascii="Arial" w:hAnsi="Arial" w:cs="Arial"/>
          <w:sz w:val="18"/>
          <w:szCs w:val="18"/>
        </w:rPr>
        <w:t>.</w:t>
      </w:r>
    </w:p>
    <w:p w14:paraId="096D90C9" w14:textId="77777777" w:rsidR="001B443B" w:rsidRDefault="001B443B">
      <w:pPr>
        <w:rPr>
          <w:rFonts w:ascii="Arial" w:hAnsi="Arial" w:cs="Arial"/>
          <w:sz w:val="18"/>
          <w:szCs w:val="18"/>
        </w:rPr>
      </w:pPr>
    </w:p>
    <w:p w14:paraId="01F42C3C" w14:textId="77777777" w:rsidR="00F16AAC" w:rsidRPr="002C07BD" w:rsidRDefault="00F16AAC" w:rsidP="007A370D">
      <w:pPr>
        <w:pStyle w:val="Kop1"/>
        <w:spacing w:before="0"/>
        <w:rPr>
          <w:rFonts w:ascii="Arial" w:hAnsi="Arial" w:cs="Arial"/>
          <w:b w:val="0"/>
          <w:color w:val="auto"/>
        </w:rPr>
      </w:pPr>
      <w:bookmarkStart w:id="30" w:name="_Toc431843779"/>
      <w:r w:rsidRPr="002C07BD">
        <w:rPr>
          <w:rFonts w:ascii="Arial" w:hAnsi="Arial" w:cs="Arial"/>
          <w:color w:val="auto"/>
        </w:rPr>
        <w:lastRenderedPageBreak/>
        <w:t>G. REGELS VOOR HEREXAMENS</w:t>
      </w:r>
      <w:bookmarkEnd w:id="30"/>
    </w:p>
    <w:p w14:paraId="0F51AC3A" w14:textId="77777777" w:rsidR="00F16AAC" w:rsidRPr="002C07BD" w:rsidRDefault="00F16AAC" w:rsidP="007A370D">
      <w:pPr>
        <w:rPr>
          <w:rFonts w:ascii="Arial" w:hAnsi="Arial" w:cs="Arial"/>
          <w:sz w:val="18"/>
          <w:szCs w:val="18"/>
        </w:rPr>
      </w:pPr>
    </w:p>
    <w:p w14:paraId="4B48E9EA" w14:textId="77777777" w:rsidR="00F16AAC" w:rsidRPr="002C07BD" w:rsidRDefault="00367318" w:rsidP="007A370D">
      <w:pPr>
        <w:pStyle w:val="Kop2"/>
        <w:spacing w:before="0"/>
        <w:rPr>
          <w:rFonts w:ascii="Arial" w:hAnsi="Arial" w:cs="Arial"/>
          <w:color w:val="auto"/>
          <w:sz w:val="22"/>
          <w:u w:val="single"/>
        </w:rPr>
      </w:pPr>
      <w:bookmarkStart w:id="31" w:name="_Toc431843780"/>
      <w:r w:rsidRPr="002C07BD">
        <w:rPr>
          <w:rFonts w:ascii="Arial" w:hAnsi="Arial" w:cs="Arial"/>
          <w:color w:val="auto"/>
          <w:sz w:val="22"/>
          <w:u w:val="single"/>
        </w:rPr>
        <w:t xml:space="preserve">G.1 </w:t>
      </w:r>
      <w:r w:rsidR="00F16AAC" w:rsidRPr="002C07BD">
        <w:rPr>
          <w:rFonts w:ascii="Arial" w:hAnsi="Arial" w:cs="Arial"/>
          <w:color w:val="auto"/>
          <w:sz w:val="22"/>
          <w:u w:val="single"/>
        </w:rPr>
        <w:t>Herexamen vak met enkel schoolexamen</w:t>
      </w:r>
      <w:bookmarkEnd w:id="31"/>
    </w:p>
    <w:p w14:paraId="4742935E" w14:textId="77777777" w:rsidR="009051AE" w:rsidRPr="002C07BD" w:rsidRDefault="009051AE" w:rsidP="007A370D">
      <w:pPr>
        <w:rPr>
          <w:rFonts w:ascii="Arial" w:hAnsi="Arial" w:cs="Arial"/>
          <w:sz w:val="18"/>
          <w:szCs w:val="18"/>
        </w:rPr>
      </w:pPr>
    </w:p>
    <w:p w14:paraId="3C1F241D" w14:textId="323FEF5A" w:rsidR="00F16AAC" w:rsidRPr="00957D38" w:rsidRDefault="009051AE" w:rsidP="00957D38">
      <w:pPr>
        <w:rPr>
          <w:rFonts w:ascii="Arial" w:hAnsi="Arial" w:cs="Arial"/>
          <w:strike/>
          <w:sz w:val="18"/>
          <w:szCs w:val="18"/>
        </w:rPr>
      </w:pPr>
      <w:r w:rsidRPr="002C07BD">
        <w:rPr>
          <w:rFonts w:ascii="Arial" w:hAnsi="Arial" w:cs="Arial"/>
          <w:sz w:val="18"/>
          <w:szCs w:val="18"/>
        </w:rPr>
        <w:t>G.1.1</w:t>
      </w:r>
      <w:r w:rsidR="00F16AAC" w:rsidRPr="002C07BD">
        <w:rPr>
          <w:rFonts w:ascii="Arial" w:hAnsi="Arial" w:cs="Arial"/>
          <w:sz w:val="18"/>
          <w:szCs w:val="18"/>
        </w:rPr>
        <w:t xml:space="preserve"> Een leerling uit de eindexamenklas heeft</w:t>
      </w:r>
      <w:r w:rsidR="00DE6A6E" w:rsidRPr="002C07BD">
        <w:rPr>
          <w:rFonts w:ascii="Arial" w:hAnsi="Arial" w:cs="Arial"/>
          <w:sz w:val="18"/>
          <w:szCs w:val="18"/>
        </w:rPr>
        <w:t>,</w:t>
      </w:r>
      <w:r w:rsidR="00F16AAC" w:rsidRPr="002C07BD">
        <w:rPr>
          <w:rFonts w:ascii="Arial" w:hAnsi="Arial" w:cs="Arial"/>
          <w:sz w:val="18"/>
          <w:szCs w:val="18"/>
        </w:rPr>
        <w:t xml:space="preserve"> naast de herkans</w:t>
      </w:r>
      <w:r w:rsidR="00DF1766" w:rsidRPr="002C07BD">
        <w:rPr>
          <w:rFonts w:ascii="Arial" w:hAnsi="Arial" w:cs="Arial"/>
          <w:sz w:val="18"/>
          <w:szCs w:val="18"/>
        </w:rPr>
        <w:t>ingsregeling bepaald in artikel C</w:t>
      </w:r>
      <w:r w:rsidR="00DE6A6E" w:rsidRPr="002C07BD">
        <w:rPr>
          <w:rFonts w:ascii="Arial" w:hAnsi="Arial" w:cs="Arial"/>
          <w:sz w:val="18"/>
          <w:szCs w:val="18"/>
        </w:rPr>
        <w:t>,</w:t>
      </w:r>
      <w:r w:rsidR="00F16AAC" w:rsidRPr="002C07BD">
        <w:rPr>
          <w:rFonts w:ascii="Arial" w:hAnsi="Arial" w:cs="Arial"/>
          <w:sz w:val="18"/>
          <w:szCs w:val="18"/>
        </w:rPr>
        <w:t xml:space="preserve"> het recht op een herexamen voor het schoolexamen van de vakken waarin geen Centraal Examen wordt afgenomen. </w:t>
      </w:r>
      <w:r w:rsidR="0029189B" w:rsidRPr="00957D38">
        <w:rPr>
          <w:rFonts w:ascii="Arial" w:hAnsi="Arial" w:cs="Arial"/>
          <w:sz w:val="18"/>
          <w:szCs w:val="18"/>
        </w:rPr>
        <w:t xml:space="preserve">Dit geldt voor de vakken </w:t>
      </w:r>
      <w:r w:rsidR="0042196D" w:rsidRPr="00957D38">
        <w:rPr>
          <w:rFonts w:ascii="Arial" w:hAnsi="Arial" w:cs="Arial"/>
          <w:sz w:val="18"/>
          <w:szCs w:val="18"/>
        </w:rPr>
        <w:t xml:space="preserve">godsdienst, </w:t>
      </w:r>
      <w:r w:rsidR="0029189B" w:rsidRPr="00957D38">
        <w:rPr>
          <w:rFonts w:ascii="Arial" w:hAnsi="Arial" w:cs="Arial"/>
          <w:sz w:val="18"/>
          <w:szCs w:val="18"/>
        </w:rPr>
        <w:t xml:space="preserve">maatschappijleer en </w:t>
      </w:r>
      <w:r w:rsidR="0042196D" w:rsidRPr="00957D38">
        <w:rPr>
          <w:rFonts w:ascii="Arial" w:hAnsi="Arial" w:cs="Arial"/>
          <w:sz w:val="18"/>
          <w:szCs w:val="18"/>
        </w:rPr>
        <w:t>Spaans</w:t>
      </w:r>
      <w:r w:rsidR="0029189B" w:rsidRPr="00957D38">
        <w:rPr>
          <w:rFonts w:ascii="Arial" w:hAnsi="Arial" w:cs="Arial"/>
          <w:sz w:val="18"/>
          <w:szCs w:val="18"/>
        </w:rPr>
        <w:t xml:space="preserve">. </w:t>
      </w:r>
    </w:p>
    <w:p w14:paraId="11B94C5F" w14:textId="05AA1E6F" w:rsidR="00F16AAC" w:rsidRPr="002C07BD" w:rsidRDefault="009051AE" w:rsidP="007A370D">
      <w:pPr>
        <w:rPr>
          <w:rFonts w:ascii="Arial" w:hAnsi="Arial" w:cs="Arial"/>
          <w:sz w:val="18"/>
          <w:szCs w:val="18"/>
        </w:rPr>
      </w:pPr>
      <w:r w:rsidRPr="002C07BD">
        <w:rPr>
          <w:rFonts w:ascii="Arial" w:hAnsi="Arial" w:cs="Arial"/>
          <w:sz w:val="18"/>
          <w:szCs w:val="18"/>
        </w:rPr>
        <w:t>G.1</w:t>
      </w:r>
      <w:r w:rsidRPr="00957D38">
        <w:rPr>
          <w:rFonts w:ascii="Arial" w:hAnsi="Arial" w:cs="Arial"/>
          <w:sz w:val="18"/>
          <w:szCs w:val="18"/>
        </w:rPr>
        <w:t>.</w:t>
      </w:r>
      <w:r w:rsidR="0042196D" w:rsidRPr="00957D38">
        <w:rPr>
          <w:rFonts w:ascii="Arial" w:hAnsi="Arial" w:cs="Arial"/>
          <w:sz w:val="18"/>
          <w:szCs w:val="18"/>
        </w:rPr>
        <w:t>2</w:t>
      </w:r>
      <w:r w:rsidR="00244C03" w:rsidRPr="00957D38">
        <w:rPr>
          <w:rFonts w:ascii="Arial" w:hAnsi="Arial" w:cs="Arial"/>
          <w:sz w:val="18"/>
          <w:szCs w:val="18"/>
        </w:rPr>
        <w:t xml:space="preserve"> </w:t>
      </w:r>
      <w:r w:rsidR="00244C03" w:rsidRPr="002C07BD">
        <w:rPr>
          <w:rFonts w:ascii="Arial" w:hAnsi="Arial" w:cs="Arial"/>
          <w:sz w:val="18"/>
          <w:szCs w:val="18"/>
        </w:rPr>
        <w:t>Het hoogste cijfer telt.</w:t>
      </w:r>
    </w:p>
    <w:p w14:paraId="0CB39834" w14:textId="77777777" w:rsidR="00F16AAC" w:rsidRPr="002C07BD" w:rsidRDefault="00F16AAC" w:rsidP="007A370D">
      <w:pPr>
        <w:rPr>
          <w:rFonts w:ascii="Arial" w:hAnsi="Arial" w:cs="Arial"/>
          <w:sz w:val="18"/>
          <w:szCs w:val="18"/>
        </w:rPr>
      </w:pPr>
    </w:p>
    <w:p w14:paraId="60E2C580" w14:textId="77777777" w:rsidR="00F16AAC" w:rsidRPr="002C07BD" w:rsidRDefault="00367318" w:rsidP="007A370D">
      <w:pPr>
        <w:pStyle w:val="Kop2"/>
        <w:spacing w:before="0"/>
        <w:rPr>
          <w:rFonts w:ascii="Arial" w:hAnsi="Arial" w:cs="Arial"/>
          <w:color w:val="auto"/>
          <w:sz w:val="22"/>
          <w:u w:val="single"/>
        </w:rPr>
      </w:pPr>
      <w:bookmarkStart w:id="32" w:name="_Toc431843781"/>
      <w:r w:rsidRPr="002C07BD">
        <w:rPr>
          <w:rFonts w:ascii="Arial" w:hAnsi="Arial" w:cs="Arial"/>
          <w:color w:val="auto"/>
          <w:sz w:val="22"/>
          <w:u w:val="single"/>
        </w:rPr>
        <w:t xml:space="preserve">G.2 </w:t>
      </w:r>
      <w:r w:rsidR="00F16AAC" w:rsidRPr="002C07BD">
        <w:rPr>
          <w:rFonts w:ascii="Arial" w:hAnsi="Arial" w:cs="Arial"/>
          <w:color w:val="auto"/>
          <w:sz w:val="22"/>
          <w:u w:val="single"/>
        </w:rPr>
        <w:t>Herexamen centraal examen</w:t>
      </w:r>
      <w:bookmarkEnd w:id="32"/>
      <w:r w:rsidR="00A865AF" w:rsidRPr="002C07BD">
        <w:rPr>
          <w:rFonts w:ascii="Arial" w:hAnsi="Arial" w:cs="Arial"/>
          <w:color w:val="auto"/>
          <w:sz w:val="22"/>
          <w:u w:val="single"/>
        </w:rPr>
        <w:t xml:space="preserve"> (CE II)</w:t>
      </w:r>
    </w:p>
    <w:p w14:paraId="76BFABB2" w14:textId="77777777" w:rsidR="009051AE" w:rsidRPr="00820925" w:rsidRDefault="009051AE" w:rsidP="007A370D">
      <w:pPr>
        <w:rPr>
          <w:rFonts w:ascii="Arial" w:hAnsi="Arial" w:cs="Arial"/>
          <w:sz w:val="18"/>
          <w:szCs w:val="18"/>
        </w:rPr>
      </w:pPr>
    </w:p>
    <w:p w14:paraId="322AB098" w14:textId="77777777" w:rsidR="00F16AAC" w:rsidRPr="002C07BD" w:rsidRDefault="00F16AAC" w:rsidP="007A370D">
      <w:pPr>
        <w:rPr>
          <w:rFonts w:ascii="Arial" w:hAnsi="Arial" w:cs="Arial"/>
          <w:sz w:val="18"/>
          <w:szCs w:val="18"/>
        </w:rPr>
      </w:pPr>
      <w:r w:rsidRPr="002C07BD">
        <w:rPr>
          <w:rFonts w:ascii="Arial" w:hAnsi="Arial" w:cs="Arial"/>
          <w:sz w:val="18"/>
          <w:szCs w:val="18"/>
        </w:rPr>
        <w:t>G.2</w:t>
      </w:r>
      <w:r w:rsidR="00367318" w:rsidRPr="002C07BD">
        <w:rPr>
          <w:rFonts w:ascii="Arial" w:hAnsi="Arial" w:cs="Arial"/>
          <w:sz w:val="18"/>
          <w:szCs w:val="18"/>
        </w:rPr>
        <w:t>.1</w:t>
      </w:r>
      <w:r w:rsidRPr="002C07BD">
        <w:rPr>
          <w:rFonts w:ascii="Arial" w:hAnsi="Arial" w:cs="Arial"/>
          <w:sz w:val="18"/>
          <w:szCs w:val="18"/>
        </w:rPr>
        <w:t xml:space="preserve"> Een leerling heeft het recht voor één vak waarin hij reeds examen heeft afgelegd deel te nemen aan het herexamen van het centraal examen, het zogenaamde tweede tijdvak. De leerling heeft dit recht ook als het resultaat voldoende is geweest.</w:t>
      </w:r>
    </w:p>
    <w:p w14:paraId="2AC58479" w14:textId="31ECF29A" w:rsidR="00F16AAC" w:rsidRPr="002C07BD" w:rsidRDefault="00367318" w:rsidP="007A370D">
      <w:pPr>
        <w:rPr>
          <w:rFonts w:ascii="Arial" w:hAnsi="Arial" w:cs="Arial"/>
          <w:sz w:val="18"/>
          <w:szCs w:val="18"/>
        </w:rPr>
      </w:pPr>
      <w:r w:rsidRPr="002C07BD">
        <w:rPr>
          <w:rFonts w:ascii="Arial" w:hAnsi="Arial" w:cs="Arial"/>
          <w:sz w:val="18"/>
          <w:szCs w:val="18"/>
        </w:rPr>
        <w:t>G.2.2</w:t>
      </w:r>
      <w:r w:rsidR="00F16AAC" w:rsidRPr="002C07BD">
        <w:rPr>
          <w:rFonts w:ascii="Arial" w:hAnsi="Arial" w:cs="Arial"/>
          <w:sz w:val="18"/>
          <w:szCs w:val="18"/>
        </w:rPr>
        <w:t xml:space="preserve"> De leerling doet een schriftelijk verzoek tot herexamen aan de </w:t>
      </w:r>
      <w:r w:rsidR="0042196D" w:rsidRPr="00957D38">
        <w:rPr>
          <w:rFonts w:ascii="Arial" w:hAnsi="Arial" w:cs="Arial"/>
          <w:sz w:val="18"/>
          <w:szCs w:val="18"/>
        </w:rPr>
        <w:t>afdelingsleiders</w:t>
      </w:r>
      <w:r w:rsidR="00F16AAC" w:rsidRPr="00957D38">
        <w:rPr>
          <w:rFonts w:ascii="Arial" w:hAnsi="Arial" w:cs="Arial"/>
          <w:sz w:val="18"/>
          <w:szCs w:val="18"/>
        </w:rPr>
        <w:t xml:space="preserve"> </w:t>
      </w:r>
      <w:r w:rsidR="00F16AAC" w:rsidRPr="002C07BD">
        <w:rPr>
          <w:rFonts w:ascii="Arial" w:hAnsi="Arial" w:cs="Arial"/>
          <w:sz w:val="18"/>
          <w:szCs w:val="18"/>
        </w:rPr>
        <w:t xml:space="preserve">vóór een door de </w:t>
      </w:r>
      <w:r w:rsidR="0042196D" w:rsidRPr="00957D38">
        <w:rPr>
          <w:rFonts w:ascii="Arial" w:hAnsi="Arial" w:cs="Arial"/>
          <w:sz w:val="18"/>
          <w:szCs w:val="18"/>
        </w:rPr>
        <w:t>afdelingsleiders</w:t>
      </w:r>
      <w:r w:rsidR="00F16AAC" w:rsidRPr="002C07BD">
        <w:rPr>
          <w:rFonts w:ascii="Arial" w:hAnsi="Arial" w:cs="Arial"/>
          <w:sz w:val="18"/>
          <w:szCs w:val="18"/>
        </w:rPr>
        <w:t xml:space="preserve"> te bepalen dag en tijdstip. Dit wordt bekend gemaakt tijdens het uitreik</w:t>
      </w:r>
      <w:r w:rsidR="00AD6119" w:rsidRPr="002C07BD">
        <w:rPr>
          <w:rFonts w:ascii="Arial" w:hAnsi="Arial" w:cs="Arial"/>
          <w:sz w:val="18"/>
          <w:szCs w:val="18"/>
        </w:rPr>
        <w:t>en van de voorlopige cijferlijst</w:t>
      </w:r>
      <w:r w:rsidR="00F16AAC" w:rsidRPr="002C07BD">
        <w:rPr>
          <w:rFonts w:ascii="Arial" w:hAnsi="Arial" w:cs="Arial"/>
          <w:sz w:val="18"/>
          <w:szCs w:val="18"/>
        </w:rPr>
        <w:t>, waarvoor de datum jaarlijks wordt bepaald.</w:t>
      </w:r>
    </w:p>
    <w:p w14:paraId="7677D3D8" w14:textId="77777777" w:rsidR="00F16AAC" w:rsidRPr="002C07BD" w:rsidRDefault="00367318" w:rsidP="007A370D">
      <w:pPr>
        <w:rPr>
          <w:rFonts w:ascii="Arial" w:hAnsi="Arial" w:cs="Arial"/>
          <w:sz w:val="18"/>
          <w:szCs w:val="18"/>
        </w:rPr>
      </w:pPr>
      <w:r w:rsidRPr="002C07BD">
        <w:rPr>
          <w:rFonts w:ascii="Arial" w:hAnsi="Arial" w:cs="Arial"/>
          <w:sz w:val="18"/>
          <w:szCs w:val="18"/>
        </w:rPr>
        <w:t>G.2.3</w:t>
      </w:r>
      <w:r w:rsidR="005B2851" w:rsidRPr="002C07BD">
        <w:rPr>
          <w:rFonts w:ascii="Arial" w:hAnsi="Arial" w:cs="Arial"/>
          <w:sz w:val="18"/>
          <w:szCs w:val="18"/>
        </w:rPr>
        <w:t xml:space="preserve"> </w:t>
      </w:r>
      <w:r w:rsidR="00F16AAC" w:rsidRPr="002C07BD">
        <w:rPr>
          <w:rFonts w:ascii="Arial" w:hAnsi="Arial" w:cs="Arial"/>
          <w:sz w:val="18"/>
          <w:szCs w:val="18"/>
        </w:rPr>
        <w:t>Het hoogste van de cijfers behaald bij het herexamen en het eerder afgelegde centraal examen geldt als definitief cijfer voor het centraal examen.</w:t>
      </w:r>
    </w:p>
    <w:p w14:paraId="6E070704" w14:textId="77777777" w:rsidR="00F16AAC" w:rsidRPr="002C07BD" w:rsidRDefault="00367318" w:rsidP="007A370D">
      <w:pPr>
        <w:rPr>
          <w:rFonts w:ascii="Arial" w:hAnsi="Arial" w:cs="Arial"/>
          <w:sz w:val="18"/>
          <w:szCs w:val="18"/>
        </w:rPr>
      </w:pPr>
      <w:r w:rsidRPr="002C07BD">
        <w:rPr>
          <w:rFonts w:ascii="Arial" w:hAnsi="Arial" w:cs="Arial"/>
          <w:sz w:val="18"/>
          <w:szCs w:val="18"/>
        </w:rPr>
        <w:t>G.2.4</w:t>
      </w:r>
      <w:r w:rsidR="00F16AAC" w:rsidRPr="002C07BD">
        <w:rPr>
          <w:rFonts w:ascii="Arial" w:hAnsi="Arial" w:cs="Arial"/>
          <w:sz w:val="18"/>
          <w:szCs w:val="18"/>
        </w:rPr>
        <w:t xml:space="preserve"> Bij afwezigheid met geldige reden wordt het herexamen afgenomen in het derde tijdvak, waarvan de organisatie in handen </w:t>
      </w:r>
      <w:r w:rsidR="0025632A" w:rsidRPr="002C07BD">
        <w:rPr>
          <w:rFonts w:ascii="Arial" w:hAnsi="Arial" w:cs="Arial"/>
          <w:sz w:val="18"/>
          <w:szCs w:val="18"/>
        </w:rPr>
        <w:t xml:space="preserve">is </w:t>
      </w:r>
      <w:r w:rsidR="00F16AAC" w:rsidRPr="002C07BD">
        <w:rPr>
          <w:rFonts w:ascii="Arial" w:hAnsi="Arial" w:cs="Arial"/>
          <w:sz w:val="18"/>
          <w:szCs w:val="18"/>
        </w:rPr>
        <w:t>van de staatscommissie.</w:t>
      </w:r>
    </w:p>
    <w:p w14:paraId="1EA526E8" w14:textId="77777777" w:rsidR="00F16AAC" w:rsidRPr="002C07BD" w:rsidRDefault="00F16AAC" w:rsidP="007A370D">
      <w:pPr>
        <w:rPr>
          <w:rFonts w:ascii="Arial" w:hAnsi="Arial" w:cs="Arial"/>
          <w:sz w:val="18"/>
          <w:szCs w:val="18"/>
        </w:rPr>
      </w:pPr>
    </w:p>
    <w:p w14:paraId="40D24EE6" w14:textId="77777777" w:rsidR="007C5291" w:rsidRPr="002C07BD" w:rsidRDefault="007C5291" w:rsidP="007A370D">
      <w:pPr>
        <w:rPr>
          <w:rFonts w:ascii="Arial" w:hAnsi="Arial" w:cs="Arial"/>
          <w:sz w:val="28"/>
          <w:szCs w:val="28"/>
        </w:rPr>
      </w:pPr>
      <w:r w:rsidRPr="002C07BD">
        <w:rPr>
          <w:rFonts w:ascii="Arial" w:hAnsi="Arial" w:cs="Arial"/>
          <w:sz w:val="28"/>
          <w:szCs w:val="28"/>
        </w:rPr>
        <w:br w:type="page"/>
      </w:r>
    </w:p>
    <w:p w14:paraId="5F29A55E" w14:textId="77777777" w:rsidR="00F16AAC" w:rsidRPr="002C07BD" w:rsidRDefault="00F16AAC" w:rsidP="007A370D">
      <w:pPr>
        <w:pStyle w:val="Kop1"/>
        <w:spacing w:before="0"/>
        <w:rPr>
          <w:rFonts w:ascii="Arial" w:hAnsi="Arial" w:cs="Arial"/>
          <w:b w:val="0"/>
          <w:color w:val="auto"/>
        </w:rPr>
      </w:pPr>
      <w:bookmarkStart w:id="33" w:name="_Toc431843782"/>
      <w:r w:rsidRPr="002C07BD">
        <w:rPr>
          <w:rFonts w:ascii="Arial" w:hAnsi="Arial" w:cs="Arial"/>
          <w:color w:val="auto"/>
        </w:rPr>
        <w:lastRenderedPageBreak/>
        <w:t>H. UITSLAG EXAMEN EN DIPLOMERING</w:t>
      </w:r>
      <w:bookmarkEnd w:id="33"/>
    </w:p>
    <w:p w14:paraId="5BBA02DB" w14:textId="77777777" w:rsidR="007C5291" w:rsidRPr="002C07BD" w:rsidRDefault="007C5291" w:rsidP="007A370D">
      <w:pPr>
        <w:rPr>
          <w:rFonts w:ascii="Arial" w:hAnsi="Arial" w:cs="Arial"/>
          <w:sz w:val="22"/>
          <w:u w:val="single"/>
        </w:rPr>
      </w:pPr>
    </w:p>
    <w:p w14:paraId="0A0C6121" w14:textId="77777777" w:rsidR="00F16AAC" w:rsidRPr="002C07BD" w:rsidRDefault="00367318" w:rsidP="007A370D">
      <w:pPr>
        <w:pStyle w:val="Kop2"/>
        <w:spacing w:before="0"/>
        <w:rPr>
          <w:rFonts w:ascii="Arial" w:hAnsi="Arial" w:cs="Arial"/>
          <w:color w:val="auto"/>
          <w:sz w:val="22"/>
          <w:u w:val="single"/>
        </w:rPr>
      </w:pPr>
      <w:bookmarkStart w:id="34" w:name="_Toc431843783"/>
      <w:r w:rsidRPr="002C07BD">
        <w:rPr>
          <w:rFonts w:ascii="Arial" w:hAnsi="Arial" w:cs="Arial"/>
          <w:color w:val="auto"/>
          <w:sz w:val="22"/>
          <w:u w:val="single"/>
        </w:rPr>
        <w:t>H</w:t>
      </w:r>
      <w:r w:rsidR="00C47651" w:rsidRPr="002C07BD">
        <w:rPr>
          <w:rFonts w:ascii="Arial" w:hAnsi="Arial" w:cs="Arial"/>
          <w:color w:val="auto"/>
          <w:sz w:val="22"/>
          <w:u w:val="single"/>
        </w:rPr>
        <w:t>.</w:t>
      </w:r>
      <w:r w:rsidRPr="002C07BD">
        <w:rPr>
          <w:rFonts w:ascii="Arial" w:hAnsi="Arial" w:cs="Arial"/>
          <w:color w:val="auto"/>
          <w:sz w:val="22"/>
          <w:u w:val="single"/>
        </w:rPr>
        <w:t xml:space="preserve">1 </w:t>
      </w:r>
      <w:r w:rsidR="00F16AAC" w:rsidRPr="002C07BD">
        <w:rPr>
          <w:rFonts w:ascii="Arial" w:hAnsi="Arial" w:cs="Arial"/>
          <w:color w:val="auto"/>
          <w:sz w:val="22"/>
          <w:u w:val="single"/>
        </w:rPr>
        <w:t>Cijferbepaling</w:t>
      </w:r>
      <w:bookmarkEnd w:id="34"/>
    </w:p>
    <w:p w14:paraId="17F6F31A" w14:textId="77777777" w:rsidR="009051AE" w:rsidRPr="002C07BD" w:rsidRDefault="009051AE" w:rsidP="007A370D">
      <w:pPr>
        <w:rPr>
          <w:rFonts w:ascii="Arial" w:hAnsi="Arial" w:cs="Arial"/>
          <w:sz w:val="18"/>
          <w:szCs w:val="18"/>
        </w:rPr>
      </w:pPr>
    </w:p>
    <w:p w14:paraId="77D8E430" w14:textId="77777777" w:rsidR="00F16AAC" w:rsidRPr="002C07BD" w:rsidRDefault="00F16AAC" w:rsidP="007A370D">
      <w:pPr>
        <w:rPr>
          <w:rFonts w:ascii="Arial" w:hAnsi="Arial" w:cs="Arial"/>
          <w:sz w:val="18"/>
          <w:szCs w:val="18"/>
        </w:rPr>
      </w:pPr>
      <w:r w:rsidRPr="002C07BD">
        <w:rPr>
          <w:rFonts w:ascii="Arial" w:hAnsi="Arial" w:cs="Arial"/>
          <w:sz w:val="18"/>
          <w:szCs w:val="18"/>
        </w:rPr>
        <w:t>H.1</w:t>
      </w:r>
      <w:r w:rsidR="00367318" w:rsidRPr="002C07BD">
        <w:rPr>
          <w:rFonts w:ascii="Arial" w:hAnsi="Arial" w:cs="Arial"/>
          <w:sz w:val="18"/>
          <w:szCs w:val="18"/>
        </w:rPr>
        <w:t>.1</w:t>
      </w:r>
      <w:r w:rsidRPr="002C07BD">
        <w:rPr>
          <w:rFonts w:ascii="Arial" w:hAnsi="Arial" w:cs="Arial"/>
          <w:sz w:val="18"/>
          <w:szCs w:val="18"/>
        </w:rPr>
        <w:t xml:space="preserve"> Voor alle vakken wordt na afronding van het schoolexamen een cijfer vastgesteld, uitgedrukt in een cijfer met één decimaal binnen een schaal van cijfers lopende van 1.0 tot en met 10. Dit cijfer wordt berekend volgens de in het Programma van Toetsing en Afsluiting opgegeven wegingsfactoren van de verschillende toetsen.</w:t>
      </w:r>
    </w:p>
    <w:p w14:paraId="56B70B09" w14:textId="77777777" w:rsidR="00F16AAC" w:rsidRPr="002C07BD" w:rsidRDefault="00F16AAC" w:rsidP="007A370D">
      <w:pPr>
        <w:rPr>
          <w:rFonts w:ascii="Arial" w:hAnsi="Arial" w:cs="Arial"/>
          <w:sz w:val="18"/>
          <w:szCs w:val="18"/>
        </w:rPr>
      </w:pPr>
      <w:r w:rsidRPr="002C07BD">
        <w:rPr>
          <w:rFonts w:ascii="Arial" w:hAnsi="Arial" w:cs="Arial"/>
          <w:sz w:val="18"/>
          <w:szCs w:val="18"/>
        </w:rPr>
        <w:t>H.</w:t>
      </w:r>
      <w:r w:rsidR="00367318" w:rsidRPr="002C07BD">
        <w:rPr>
          <w:rFonts w:ascii="Arial" w:hAnsi="Arial" w:cs="Arial"/>
          <w:sz w:val="18"/>
          <w:szCs w:val="18"/>
        </w:rPr>
        <w:t>1.</w:t>
      </w:r>
      <w:r w:rsidRPr="002C07BD">
        <w:rPr>
          <w:rFonts w:ascii="Arial" w:hAnsi="Arial" w:cs="Arial"/>
          <w:sz w:val="18"/>
          <w:szCs w:val="18"/>
        </w:rPr>
        <w:t>2 Indien in een vak centraal examen wordt afgelegd, wordt het cijfer van het schoolexamen later gemiddeld met het cijfer van het centraal examen.</w:t>
      </w:r>
    </w:p>
    <w:p w14:paraId="472F2D03" w14:textId="77777777" w:rsidR="00F16AAC" w:rsidRPr="002C07BD" w:rsidRDefault="00F16AAC" w:rsidP="007A370D">
      <w:pPr>
        <w:rPr>
          <w:rFonts w:ascii="Arial" w:hAnsi="Arial" w:cs="Arial"/>
          <w:sz w:val="18"/>
          <w:szCs w:val="18"/>
        </w:rPr>
      </w:pPr>
      <w:r w:rsidRPr="002C07BD">
        <w:rPr>
          <w:rFonts w:ascii="Arial" w:hAnsi="Arial" w:cs="Arial"/>
          <w:sz w:val="18"/>
          <w:szCs w:val="18"/>
        </w:rPr>
        <w:t>H.</w:t>
      </w:r>
      <w:r w:rsidR="00367318" w:rsidRPr="002C07BD">
        <w:rPr>
          <w:rFonts w:ascii="Arial" w:hAnsi="Arial" w:cs="Arial"/>
          <w:sz w:val="18"/>
          <w:szCs w:val="18"/>
        </w:rPr>
        <w:t>1.</w:t>
      </w:r>
      <w:r w:rsidRPr="002C07BD">
        <w:rPr>
          <w:rFonts w:ascii="Arial" w:hAnsi="Arial" w:cs="Arial"/>
          <w:sz w:val="18"/>
          <w:szCs w:val="18"/>
        </w:rPr>
        <w:t>3 Het cijfer van het centraal examen wordt uitgedrukt in een cijfer</w:t>
      </w:r>
      <w:r w:rsidR="003B4F04">
        <w:rPr>
          <w:rFonts w:ascii="Arial" w:hAnsi="Arial" w:cs="Arial"/>
          <w:sz w:val="18"/>
          <w:szCs w:val="18"/>
        </w:rPr>
        <w:t xml:space="preserve"> met één decimaal uit een schaal</w:t>
      </w:r>
      <w:r w:rsidR="00E16687">
        <w:rPr>
          <w:rFonts w:ascii="Arial" w:hAnsi="Arial" w:cs="Arial"/>
          <w:sz w:val="18"/>
          <w:szCs w:val="18"/>
        </w:rPr>
        <w:t xml:space="preserve"> van cijfers lopende van 1,</w:t>
      </w:r>
      <w:r w:rsidRPr="002C07BD">
        <w:rPr>
          <w:rFonts w:ascii="Arial" w:hAnsi="Arial" w:cs="Arial"/>
          <w:sz w:val="18"/>
          <w:szCs w:val="18"/>
        </w:rPr>
        <w:t>0 tot en met 10</w:t>
      </w:r>
      <w:r w:rsidR="00E16687">
        <w:rPr>
          <w:rFonts w:ascii="Arial" w:hAnsi="Arial" w:cs="Arial"/>
          <w:sz w:val="18"/>
          <w:szCs w:val="18"/>
        </w:rPr>
        <w:t>,0</w:t>
      </w:r>
      <w:r w:rsidRPr="002C07BD">
        <w:rPr>
          <w:rFonts w:ascii="Arial" w:hAnsi="Arial" w:cs="Arial"/>
          <w:sz w:val="18"/>
          <w:szCs w:val="18"/>
        </w:rPr>
        <w:t>.</w:t>
      </w:r>
    </w:p>
    <w:p w14:paraId="77DEB6A3" w14:textId="77777777" w:rsidR="00F16AAC" w:rsidRPr="002C07BD" w:rsidRDefault="00F16AAC" w:rsidP="007A370D">
      <w:pPr>
        <w:rPr>
          <w:rFonts w:ascii="Arial" w:hAnsi="Arial" w:cs="Arial"/>
          <w:sz w:val="18"/>
          <w:szCs w:val="18"/>
        </w:rPr>
      </w:pPr>
      <w:r w:rsidRPr="002C07BD">
        <w:rPr>
          <w:rFonts w:ascii="Arial" w:hAnsi="Arial" w:cs="Arial"/>
          <w:sz w:val="18"/>
          <w:szCs w:val="18"/>
        </w:rPr>
        <w:t>H.</w:t>
      </w:r>
      <w:r w:rsidR="00367318" w:rsidRPr="002C07BD">
        <w:rPr>
          <w:rFonts w:ascii="Arial" w:hAnsi="Arial" w:cs="Arial"/>
          <w:sz w:val="18"/>
          <w:szCs w:val="18"/>
        </w:rPr>
        <w:t>1.</w:t>
      </w:r>
      <w:r w:rsidRPr="002C07BD">
        <w:rPr>
          <w:rFonts w:ascii="Arial" w:hAnsi="Arial" w:cs="Arial"/>
          <w:sz w:val="18"/>
          <w:szCs w:val="18"/>
        </w:rPr>
        <w:t>4 Het eindcijfer voor alle vakken van het examen wordt uitgedrukt in een heel cijfer uit de reeks 1 tot en met 10.</w:t>
      </w:r>
    </w:p>
    <w:p w14:paraId="3611704B" w14:textId="33D77388" w:rsidR="00244C03" w:rsidRPr="002C07BD" w:rsidRDefault="00C92BEE" w:rsidP="007A370D">
      <w:pPr>
        <w:rPr>
          <w:rFonts w:ascii="Arial" w:hAnsi="Arial" w:cs="Arial"/>
          <w:sz w:val="18"/>
          <w:szCs w:val="18"/>
        </w:rPr>
      </w:pPr>
      <w:r w:rsidRPr="002C07BD">
        <w:rPr>
          <w:rFonts w:ascii="Arial" w:hAnsi="Arial" w:cs="Arial"/>
          <w:sz w:val="18"/>
          <w:szCs w:val="18"/>
        </w:rPr>
        <w:t>H.</w:t>
      </w:r>
      <w:r w:rsidR="0025632A" w:rsidRPr="002C07BD">
        <w:rPr>
          <w:rFonts w:ascii="Arial" w:hAnsi="Arial" w:cs="Arial"/>
          <w:sz w:val="18"/>
          <w:szCs w:val="18"/>
        </w:rPr>
        <w:t>1.</w:t>
      </w:r>
      <w:r w:rsidRPr="002C07BD">
        <w:rPr>
          <w:rFonts w:ascii="Arial" w:hAnsi="Arial" w:cs="Arial"/>
          <w:sz w:val="18"/>
          <w:szCs w:val="18"/>
        </w:rPr>
        <w:t>5</w:t>
      </w:r>
      <w:r w:rsidR="00F16AAC" w:rsidRPr="002C07BD">
        <w:rPr>
          <w:rFonts w:ascii="Arial" w:hAnsi="Arial" w:cs="Arial"/>
          <w:sz w:val="18"/>
          <w:szCs w:val="18"/>
        </w:rPr>
        <w:t xml:space="preserve"> Bij een vak met uitsluitend een schoolexamen wordt, voorafgaand aan de vaststelling van de uitslag, het cijfer met één decimaal (zie H.1</w:t>
      </w:r>
      <w:r w:rsidR="00244C03" w:rsidRPr="002C07BD">
        <w:rPr>
          <w:rFonts w:ascii="Arial" w:hAnsi="Arial" w:cs="Arial"/>
          <w:sz w:val="18"/>
          <w:szCs w:val="18"/>
        </w:rPr>
        <w:t>.1</w:t>
      </w:r>
      <w:r w:rsidR="00F16AAC" w:rsidRPr="002C07BD">
        <w:rPr>
          <w:rFonts w:ascii="Arial" w:hAnsi="Arial" w:cs="Arial"/>
          <w:sz w:val="18"/>
          <w:szCs w:val="18"/>
        </w:rPr>
        <w:t>) op een heel getal afgerond. De afronding hiervan is aldus vastgelegd: indien de cijfers achter de komma lager dan 45 zijn, wordt er naar beneden afgerond en indien de</w:t>
      </w:r>
      <w:r w:rsidR="0042196D">
        <w:rPr>
          <w:rFonts w:ascii="Arial" w:hAnsi="Arial" w:cs="Arial"/>
          <w:sz w:val="18"/>
          <w:szCs w:val="18"/>
        </w:rPr>
        <w:t>ze 45 of hoger zijn, naar boven</w:t>
      </w:r>
      <w:r w:rsidR="00957D38">
        <w:rPr>
          <w:rFonts w:ascii="Arial" w:hAnsi="Arial" w:cs="Arial"/>
          <w:sz w:val="18"/>
          <w:szCs w:val="18"/>
        </w:rPr>
        <w:t>.</w:t>
      </w:r>
      <w:r w:rsidR="0029189B">
        <w:rPr>
          <w:rFonts w:ascii="Arial" w:hAnsi="Arial" w:cs="Arial"/>
          <w:color w:val="FF0000"/>
          <w:sz w:val="18"/>
          <w:szCs w:val="18"/>
        </w:rPr>
        <w:t xml:space="preserve"> </w:t>
      </w:r>
      <w:r w:rsidR="00412484" w:rsidRPr="002C07BD">
        <w:rPr>
          <w:rFonts w:ascii="Arial" w:hAnsi="Arial" w:cs="Arial"/>
          <w:sz w:val="18"/>
          <w:szCs w:val="18"/>
        </w:rPr>
        <w:t>De cijfers van Magister zijn leidend.</w:t>
      </w:r>
    </w:p>
    <w:p w14:paraId="560DC86F" w14:textId="77777777" w:rsidR="00F16AAC" w:rsidRPr="002C07BD" w:rsidRDefault="00C92BEE" w:rsidP="007A370D">
      <w:pPr>
        <w:rPr>
          <w:rFonts w:ascii="Arial" w:hAnsi="Arial" w:cs="Arial"/>
          <w:sz w:val="18"/>
          <w:szCs w:val="18"/>
        </w:rPr>
      </w:pPr>
      <w:r w:rsidRPr="002C07BD">
        <w:rPr>
          <w:rFonts w:ascii="Arial" w:hAnsi="Arial" w:cs="Arial"/>
          <w:sz w:val="18"/>
          <w:szCs w:val="18"/>
        </w:rPr>
        <w:t>H.</w:t>
      </w:r>
      <w:r w:rsidR="0025632A" w:rsidRPr="002C07BD">
        <w:rPr>
          <w:rFonts w:ascii="Arial" w:hAnsi="Arial" w:cs="Arial"/>
          <w:sz w:val="18"/>
          <w:szCs w:val="18"/>
        </w:rPr>
        <w:t>1.6</w:t>
      </w:r>
      <w:r w:rsidR="00F16AAC" w:rsidRPr="002C07BD">
        <w:rPr>
          <w:rFonts w:ascii="Arial" w:hAnsi="Arial" w:cs="Arial"/>
          <w:sz w:val="18"/>
          <w:szCs w:val="18"/>
        </w:rPr>
        <w:t xml:space="preserve"> Bij een vak met een schoolexamen en een centraal examen is het eindcijfer het rekenkundig gemiddelde van het cijfer voor het schoolexamen en het cijfer voor het centraal examen. Is het gemiddelde van een eindcijfer niet een geheel getal, dan wordt het, indien de cijfers achter de komma minder dan 50 zijn, naar beneden afgerond en indien deze 50 of meer zijn, naar boven afgerond. </w:t>
      </w:r>
    </w:p>
    <w:p w14:paraId="69CF2655" w14:textId="77777777" w:rsidR="00F16AAC" w:rsidRPr="002C07BD" w:rsidRDefault="00C92BEE" w:rsidP="007A370D">
      <w:pPr>
        <w:rPr>
          <w:rFonts w:ascii="Arial" w:hAnsi="Arial" w:cs="Arial"/>
          <w:sz w:val="18"/>
          <w:szCs w:val="18"/>
        </w:rPr>
      </w:pPr>
      <w:r w:rsidRPr="002C07BD">
        <w:rPr>
          <w:rFonts w:ascii="Arial" w:hAnsi="Arial" w:cs="Arial"/>
          <w:sz w:val="18"/>
          <w:szCs w:val="18"/>
        </w:rPr>
        <w:t>H.</w:t>
      </w:r>
      <w:r w:rsidR="0025632A" w:rsidRPr="002C07BD">
        <w:rPr>
          <w:rFonts w:ascii="Arial" w:hAnsi="Arial" w:cs="Arial"/>
          <w:sz w:val="18"/>
          <w:szCs w:val="18"/>
        </w:rPr>
        <w:t>1.7</w:t>
      </w:r>
      <w:r w:rsidR="00F16AAC" w:rsidRPr="002C07BD">
        <w:rPr>
          <w:rFonts w:ascii="Arial" w:hAnsi="Arial" w:cs="Arial"/>
          <w:sz w:val="18"/>
          <w:szCs w:val="18"/>
        </w:rPr>
        <w:t xml:space="preserve"> </w:t>
      </w:r>
      <w:r w:rsidR="00F16AAC" w:rsidRPr="00EE5F79">
        <w:rPr>
          <w:rFonts w:ascii="Arial" w:hAnsi="Arial" w:cs="Arial"/>
          <w:sz w:val="18"/>
          <w:szCs w:val="18"/>
        </w:rPr>
        <w:t xml:space="preserve">De </w:t>
      </w:r>
      <w:r w:rsidR="00DE6A6E" w:rsidRPr="00EE5F79">
        <w:rPr>
          <w:rFonts w:ascii="Arial" w:hAnsi="Arial" w:cs="Arial"/>
          <w:sz w:val="18"/>
          <w:szCs w:val="18"/>
        </w:rPr>
        <w:t>rector</w:t>
      </w:r>
      <w:r w:rsidR="00F16AAC" w:rsidRPr="00EE5F79">
        <w:rPr>
          <w:rFonts w:ascii="Arial" w:hAnsi="Arial" w:cs="Arial"/>
          <w:sz w:val="18"/>
          <w:szCs w:val="18"/>
        </w:rPr>
        <w:t xml:space="preserve"> </w:t>
      </w:r>
      <w:r w:rsidR="00F16AAC" w:rsidRPr="002C07BD">
        <w:rPr>
          <w:rFonts w:ascii="Arial" w:hAnsi="Arial" w:cs="Arial"/>
          <w:sz w:val="18"/>
          <w:szCs w:val="18"/>
        </w:rPr>
        <w:t>en de secretaris van het examen stellen, in aanwezigheid van de examinatoren, de uitslag vast met inac</w:t>
      </w:r>
      <w:r w:rsidR="00244C03" w:rsidRPr="002C07BD">
        <w:rPr>
          <w:rFonts w:ascii="Arial" w:hAnsi="Arial" w:cs="Arial"/>
          <w:sz w:val="18"/>
          <w:szCs w:val="18"/>
        </w:rPr>
        <w:t xml:space="preserve">htneming van het bepaalde in H.2.1 </w:t>
      </w:r>
      <w:r w:rsidR="00F16AAC" w:rsidRPr="002C07BD">
        <w:rPr>
          <w:rFonts w:ascii="Arial" w:hAnsi="Arial" w:cs="Arial"/>
          <w:sz w:val="18"/>
          <w:szCs w:val="18"/>
        </w:rPr>
        <w:t>t/m H.</w:t>
      </w:r>
      <w:r w:rsidR="00244C03" w:rsidRPr="002C07BD">
        <w:rPr>
          <w:rFonts w:ascii="Arial" w:hAnsi="Arial" w:cs="Arial"/>
          <w:sz w:val="18"/>
          <w:szCs w:val="18"/>
        </w:rPr>
        <w:t>2.4</w:t>
      </w:r>
      <w:r w:rsidR="00F16AAC" w:rsidRPr="002C07BD">
        <w:rPr>
          <w:rFonts w:ascii="Arial" w:hAnsi="Arial" w:cs="Arial"/>
          <w:sz w:val="18"/>
          <w:szCs w:val="18"/>
        </w:rPr>
        <w:t>.</w:t>
      </w:r>
    </w:p>
    <w:p w14:paraId="4AFE8D2E" w14:textId="77777777" w:rsidR="00F16AAC" w:rsidRPr="002C07BD" w:rsidRDefault="00F16AAC" w:rsidP="007A370D">
      <w:pPr>
        <w:rPr>
          <w:rFonts w:ascii="Arial" w:hAnsi="Arial" w:cs="Arial"/>
          <w:sz w:val="18"/>
          <w:szCs w:val="18"/>
        </w:rPr>
      </w:pPr>
      <w:r w:rsidRPr="002C07BD">
        <w:rPr>
          <w:rFonts w:ascii="Arial" w:hAnsi="Arial" w:cs="Arial"/>
          <w:sz w:val="18"/>
          <w:szCs w:val="18"/>
        </w:rPr>
        <w:t>H.</w:t>
      </w:r>
      <w:r w:rsidR="0025632A" w:rsidRPr="002C07BD">
        <w:rPr>
          <w:rFonts w:ascii="Arial" w:hAnsi="Arial" w:cs="Arial"/>
          <w:sz w:val="18"/>
          <w:szCs w:val="18"/>
        </w:rPr>
        <w:t>1.8</w:t>
      </w:r>
      <w:r w:rsidRPr="002C07BD">
        <w:rPr>
          <w:rFonts w:ascii="Arial" w:hAnsi="Arial" w:cs="Arial"/>
          <w:sz w:val="18"/>
          <w:szCs w:val="18"/>
        </w:rPr>
        <w:t xml:space="preserve"> De examinato</w:t>
      </w:r>
      <w:r w:rsidR="00A63BD7" w:rsidRPr="002C07BD">
        <w:rPr>
          <w:rFonts w:ascii="Arial" w:hAnsi="Arial" w:cs="Arial"/>
          <w:sz w:val="18"/>
          <w:szCs w:val="18"/>
        </w:rPr>
        <w:t>r legt, ter uitvoering van H.1.6</w:t>
      </w:r>
      <w:r w:rsidRPr="002C07BD">
        <w:rPr>
          <w:rFonts w:ascii="Arial" w:hAnsi="Arial" w:cs="Arial"/>
          <w:sz w:val="18"/>
          <w:szCs w:val="18"/>
        </w:rPr>
        <w:t xml:space="preserve">, de </w:t>
      </w:r>
      <w:r w:rsidR="00385418">
        <w:rPr>
          <w:rFonts w:ascii="Arial" w:hAnsi="Arial" w:cs="Arial"/>
          <w:sz w:val="18"/>
          <w:szCs w:val="18"/>
        </w:rPr>
        <w:t>examensecretaris</w:t>
      </w:r>
      <w:r w:rsidRPr="002C07BD">
        <w:rPr>
          <w:rFonts w:ascii="Arial" w:hAnsi="Arial" w:cs="Arial"/>
          <w:sz w:val="18"/>
          <w:szCs w:val="18"/>
        </w:rPr>
        <w:t xml:space="preserve"> het cijfer voor een vak voor. De examinator heeft dan zijn werk ter (tweede) correctie aangeboden aan een gecommitteerde. Indien beiden niet over het cijfer tot overeenstemming zijn gekomen, legt de examinator het gemiddelde van de door hem en het door de gecommitteerde voorgestelde cijfer voor.</w:t>
      </w:r>
    </w:p>
    <w:p w14:paraId="227AF2AF" w14:textId="77777777" w:rsidR="0025632A" w:rsidRPr="002C07BD" w:rsidRDefault="00F16AAC" w:rsidP="007A370D">
      <w:pPr>
        <w:rPr>
          <w:rFonts w:ascii="Arial" w:hAnsi="Arial" w:cs="Arial"/>
          <w:sz w:val="18"/>
          <w:szCs w:val="18"/>
        </w:rPr>
      </w:pPr>
      <w:r w:rsidRPr="002C07BD">
        <w:rPr>
          <w:rFonts w:ascii="Arial" w:hAnsi="Arial" w:cs="Arial"/>
          <w:sz w:val="18"/>
          <w:szCs w:val="18"/>
        </w:rPr>
        <w:t>H.</w:t>
      </w:r>
      <w:r w:rsidR="0025632A" w:rsidRPr="002C07BD">
        <w:rPr>
          <w:rFonts w:ascii="Arial" w:hAnsi="Arial" w:cs="Arial"/>
          <w:sz w:val="18"/>
          <w:szCs w:val="18"/>
        </w:rPr>
        <w:t>1.9</w:t>
      </w:r>
      <w:r w:rsidRPr="002C07BD">
        <w:rPr>
          <w:rFonts w:ascii="Arial" w:hAnsi="Arial" w:cs="Arial"/>
          <w:sz w:val="18"/>
          <w:szCs w:val="18"/>
        </w:rPr>
        <w:t xml:space="preserve"> Het combinatiecijfer telt mee als vak in de slaagcriteria. </w:t>
      </w:r>
    </w:p>
    <w:p w14:paraId="61BCD64D" w14:textId="638CFED8" w:rsidR="0025632A" w:rsidRPr="002E15FD" w:rsidRDefault="0025632A" w:rsidP="007A370D">
      <w:pPr>
        <w:rPr>
          <w:rFonts w:ascii="Arial" w:hAnsi="Arial" w:cs="Arial"/>
          <w:sz w:val="18"/>
          <w:szCs w:val="18"/>
        </w:rPr>
      </w:pPr>
      <w:r w:rsidRPr="002C07BD">
        <w:rPr>
          <w:rFonts w:ascii="Arial" w:hAnsi="Arial" w:cs="Arial"/>
          <w:sz w:val="18"/>
          <w:szCs w:val="18"/>
        </w:rPr>
        <w:t xml:space="preserve">H.1.10 </w:t>
      </w:r>
      <w:r w:rsidR="00F16AAC" w:rsidRPr="002C07BD">
        <w:rPr>
          <w:rFonts w:ascii="Arial" w:hAnsi="Arial" w:cs="Arial"/>
          <w:sz w:val="18"/>
          <w:szCs w:val="18"/>
        </w:rPr>
        <w:t>Voor het vwo bestaat het combinatiecijfer uit het gemiddelde van de cijfers die behaal</w:t>
      </w:r>
      <w:r w:rsidR="00A63BD7" w:rsidRPr="002C07BD">
        <w:rPr>
          <w:rFonts w:ascii="Arial" w:hAnsi="Arial" w:cs="Arial"/>
          <w:sz w:val="18"/>
          <w:szCs w:val="18"/>
        </w:rPr>
        <w:t>d zijn voor het profielwerkstuk en de vakken</w:t>
      </w:r>
      <w:r w:rsidR="00F16AAC" w:rsidRPr="002C07BD">
        <w:rPr>
          <w:rFonts w:ascii="Arial" w:hAnsi="Arial" w:cs="Arial"/>
          <w:sz w:val="18"/>
          <w:szCs w:val="18"/>
        </w:rPr>
        <w:t xml:space="preserve"> maatschappijleer</w:t>
      </w:r>
      <w:r w:rsidRPr="002C07BD">
        <w:rPr>
          <w:rFonts w:ascii="Arial" w:hAnsi="Arial" w:cs="Arial"/>
          <w:sz w:val="18"/>
          <w:szCs w:val="18"/>
        </w:rPr>
        <w:t xml:space="preserve">, </w:t>
      </w:r>
      <w:r w:rsidR="00A201B7">
        <w:rPr>
          <w:rFonts w:ascii="Arial" w:hAnsi="Arial" w:cs="Arial"/>
          <w:sz w:val="18"/>
          <w:szCs w:val="18"/>
        </w:rPr>
        <w:t>CKV</w:t>
      </w:r>
      <w:r w:rsidRPr="00F51C6F">
        <w:rPr>
          <w:rFonts w:ascii="Arial" w:hAnsi="Arial" w:cs="Arial"/>
          <w:sz w:val="18"/>
          <w:szCs w:val="18"/>
        </w:rPr>
        <w:t xml:space="preserve"> en </w:t>
      </w:r>
      <w:r w:rsidR="007E3EAB">
        <w:rPr>
          <w:rFonts w:ascii="Arial" w:hAnsi="Arial" w:cs="Arial"/>
          <w:sz w:val="18"/>
          <w:szCs w:val="18"/>
        </w:rPr>
        <w:t>godsdienst</w:t>
      </w:r>
      <w:r w:rsidRPr="002E15FD">
        <w:rPr>
          <w:rFonts w:ascii="Arial" w:hAnsi="Arial" w:cs="Arial"/>
          <w:sz w:val="18"/>
          <w:szCs w:val="18"/>
        </w:rPr>
        <w:t>.</w:t>
      </w:r>
      <w:r w:rsidR="0029189B" w:rsidRPr="002E15FD">
        <w:rPr>
          <w:rFonts w:ascii="Arial" w:hAnsi="Arial" w:cs="Arial"/>
          <w:sz w:val="18"/>
          <w:szCs w:val="18"/>
        </w:rPr>
        <w:t xml:space="preserve"> De afzonderlijke </w:t>
      </w:r>
      <w:r w:rsidR="00DC5309" w:rsidRPr="002E15FD">
        <w:rPr>
          <w:rFonts w:ascii="Arial" w:hAnsi="Arial" w:cs="Arial"/>
          <w:sz w:val="18"/>
          <w:szCs w:val="18"/>
        </w:rPr>
        <w:t>eind</w:t>
      </w:r>
      <w:r w:rsidR="0029189B" w:rsidRPr="002E15FD">
        <w:rPr>
          <w:rFonts w:ascii="Arial" w:hAnsi="Arial" w:cs="Arial"/>
          <w:sz w:val="18"/>
          <w:szCs w:val="18"/>
        </w:rPr>
        <w:t xml:space="preserve">cijfers mogen </w:t>
      </w:r>
      <w:r w:rsidR="00957D38" w:rsidRPr="002E15FD">
        <w:rPr>
          <w:rFonts w:ascii="Arial" w:hAnsi="Arial" w:cs="Arial"/>
          <w:sz w:val="18"/>
          <w:szCs w:val="18"/>
        </w:rPr>
        <w:t>niet lager dan een 4 zijn.</w:t>
      </w:r>
    </w:p>
    <w:p w14:paraId="247620B1" w14:textId="777B488D" w:rsidR="00F16AAC" w:rsidRPr="002E15FD" w:rsidRDefault="0025632A" w:rsidP="007A370D">
      <w:pPr>
        <w:rPr>
          <w:rFonts w:ascii="Arial" w:hAnsi="Arial" w:cs="Arial"/>
          <w:sz w:val="18"/>
          <w:szCs w:val="18"/>
        </w:rPr>
      </w:pPr>
      <w:r w:rsidRPr="002E15FD">
        <w:rPr>
          <w:rFonts w:ascii="Arial" w:hAnsi="Arial" w:cs="Arial"/>
          <w:sz w:val="18"/>
          <w:szCs w:val="18"/>
        </w:rPr>
        <w:t xml:space="preserve">H.1.11 </w:t>
      </w:r>
      <w:r w:rsidR="00F16AAC" w:rsidRPr="002E15FD">
        <w:rPr>
          <w:rFonts w:ascii="Arial" w:hAnsi="Arial" w:cs="Arial"/>
          <w:sz w:val="18"/>
          <w:szCs w:val="18"/>
        </w:rPr>
        <w:t>Voor de havo bestaat het combinatiecijfer uit het gemiddelde van de cijfers die behaal</w:t>
      </w:r>
      <w:r w:rsidR="00A63BD7" w:rsidRPr="002E15FD">
        <w:rPr>
          <w:rFonts w:ascii="Arial" w:hAnsi="Arial" w:cs="Arial"/>
          <w:sz w:val="18"/>
          <w:szCs w:val="18"/>
        </w:rPr>
        <w:t>d zijn voor het profielwerkstuk en de vakken</w:t>
      </w:r>
      <w:r w:rsidR="00F16AAC" w:rsidRPr="002E15FD">
        <w:rPr>
          <w:rFonts w:ascii="Arial" w:hAnsi="Arial" w:cs="Arial"/>
          <w:sz w:val="18"/>
          <w:szCs w:val="18"/>
        </w:rPr>
        <w:t xml:space="preserve"> maatschappijleer</w:t>
      </w:r>
      <w:r w:rsidR="00F015C9" w:rsidRPr="002E15FD">
        <w:rPr>
          <w:rFonts w:ascii="Arial" w:hAnsi="Arial" w:cs="Arial"/>
          <w:sz w:val="18"/>
          <w:szCs w:val="18"/>
        </w:rPr>
        <w:t xml:space="preserve">, </w:t>
      </w:r>
      <w:r w:rsidR="007E3EAB" w:rsidRPr="002E15FD">
        <w:rPr>
          <w:rFonts w:ascii="Arial" w:hAnsi="Arial" w:cs="Arial"/>
          <w:sz w:val="18"/>
          <w:szCs w:val="18"/>
        </w:rPr>
        <w:t>CKV</w:t>
      </w:r>
      <w:r w:rsidR="00F16AAC" w:rsidRPr="002E15FD">
        <w:rPr>
          <w:rFonts w:ascii="Arial" w:hAnsi="Arial" w:cs="Arial"/>
          <w:sz w:val="18"/>
          <w:szCs w:val="18"/>
        </w:rPr>
        <w:t xml:space="preserve"> en </w:t>
      </w:r>
      <w:r w:rsidR="007E3EAB" w:rsidRPr="002E15FD">
        <w:rPr>
          <w:rFonts w:ascii="Arial" w:hAnsi="Arial" w:cs="Arial"/>
          <w:sz w:val="18"/>
          <w:szCs w:val="18"/>
        </w:rPr>
        <w:t>godsdienst</w:t>
      </w:r>
      <w:r w:rsidR="00F16AAC" w:rsidRPr="002E15FD">
        <w:rPr>
          <w:rFonts w:ascii="Arial" w:hAnsi="Arial" w:cs="Arial"/>
          <w:sz w:val="18"/>
          <w:szCs w:val="18"/>
        </w:rPr>
        <w:t>.</w:t>
      </w:r>
      <w:r w:rsidR="0029189B" w:rsidRPr="002E15FD">
        <w:rPr>
          <w:rFonts w:ascii="Arial" w:hAnsi="Arial" w:cs="Arial"/>
          <w:sz w:val="18"/>
          <w:szCs w:val="18"/>
        </w:rPr>
        <w:t xml:space="preserve"> De afzonderlijke </w:t>
      </w:r>
      <w:r w:rsidR="00DC5309" w:rsidRPr="002E15FD">
        <w:rPr>
          <w:rFonts w:ascii="Arial" w:hAnsi="Arial" w:cs="Arial"/>
          <w:sz w:val="18"/>
          <w:szCs w:val="18"/>
        </w:rPr>
        <w:t>eind</w:t>
      </w:r>
      <w:r w:rsidR="0029189B" w:rsidRPr="002E15FD">
        <w:rPr>
          <w:rFonts w:ascii="Arial" w:hAnsi="Arial" w:cs="Arial"/>
          <w:sz w:val="18"/>
          <w:szCs w:val="18"/>
        </w:rPr>
        <w:t>cijfers mogen</w:t>
      </w:r>
      <w:r w:rsidR="002E15FD" w:rsidRPr="002E15FD">
        <w:rPr>
          <w:rFonts w:ascii="Arial" w:hAnsi="Arial" w:cs="Arial"/>
          <w:sz w:val="18"/>
          <w:szCs w:val="18"/>
        </w:rPr>
        <w:t xml:space="preserve"> niet lager dan een 4 zijn.</w:t>
      </w:r>
    </w:p>
    <w:p w14:paraId="62D0DC2C" w14:textId="232EC9CD" w:rsidR="00F16AAC" w:rsidRPr="002C07BD" w:rsidRDefault="00C92BEE" w:rsidP="007A370D">
      <w:pPr>
        <w:rPr>
          <w:rFonts w:ascii="Arial" w:hAnsi="Arial" w:cs="Arial"/>
          <w:sz w:val="18"/>
          <w:szCs w:val="18"/>
        </w:rPr>
      </w:pPr>
      <w:r w:rsidRPr="002C07BD">
        <w:rPr>
          <w:rFonts w:ascii="Arial" w:hAnsi="Arial" w:cs="Arial"/>
          <w:sz w:val="18"/>
          <w:szCs w:val="18"/>
        </w:rPr>
        <w:t>H.</w:t>
      </w:r>
      <w:r w:rsidR="0025632A" w:rsidRPr="002C07BD">
        <w:rPr>
          <w:rFonts w:ascii="Arial" w:hAnsi="Arial" w:cs="Arial"/>
          <w:sz w:val="18"/>
          <w:szCs w:val="18"/>
        </w:rPr>
        <w:t>1.12</w:t>
      </w:r>
      <w:r w:rsidRPr="002C07BD">
        <w:rPr>
          <w:rFonts w:ascii="Arial" w:hAnsi="Arial" w:cs="Arial"/>
          <w:sz w:val="18"/>
          <w:szCs w:val="18"/>
        </w:rPr>
        <w:t xml:space="preserve"> </w:t>
      </w:r>
      <w:r w:rsidR="00F16AAC" w:rsidRPr="002C07BD">
        <w:rPr>
          <w:rFonts w:ascii="Arial" w:hAnsi="Arial" w:cs="Arial"/>
          <w:sz w:val="18"/>
          <w:szCs w:val="18"/>
        </w:rPr>
        <w:t>Voor het berekenen van het combinatiecijfer worden de afge</w:t>
      </w:r>
      <w:r w:rsidR="00A63BD7" w:rsidRPr="002C07BD">
        <w:rPr>
          <w:rFonts w:ascii="Arial" w:hAnsi="Arial" w:cs="Arial"/>
          <w:sz w:val="18"/>
          <w:szCs w:val="18"/>
        </w:rPr>
        <w:t>ronde cijfers per vak (zie H 1.5</w:t>
      </w:r>
      <w:r w:rsidR="00F16AAC" w:rsidRPr="002C07BD">
        <w:rPr>
          <w:rFonts w:ascii="Arial" w:hAnsi="Arial" w:cs="Arial"/>
          <w:sz w:val="18"/>
          <w:szCs w:val="18"/>
        </w:rPr>
        <w:t>) gemiddeld op één decimaal. Vervolgens wordt het gemiddelde weer afgerond op het nabij liggende hele getal: 5,5</w:t>
      </w:r>
      <w:r w:rsidR="0042196D">
        <w:rPr>
          <w:rFonts w:ascii="Arial" w:hAnsi="Arial" w:cs="Arial"/>
          <w:sz w:val="18"/>
          <w:szCs w:val="18"/>
        </w:rPr>
        <w:t>0</w:t>
      </w:r>
      <w:r w:rsidR="00F16AAC" w:rsidRPr="002C07BD">
        <w:rPr>
          <w:rFonts w:ascii="Arial" w:hAnsi="Arial" w:cs="Arial"/>
          <w:sz w:val="18"/>
          <w:szCs w:val="18"/>
        </w:rPr>
        <w:t xml:space="preserve"> wordt een 6 en 5,49 wordt een 5.</w:t>
      </w:r>
    </w:p>
    <w:p w14:paraId="019B74D5" w14:textId="77777777" w:rsidR="00F16AAC" w:rsidRPr="002C07BD" w:rsidRDefault="00F16AAC" w:rsidP="007A370D">
      <w:pPr>
        <w:rPr>
          <w:rFonts w:ascii="Arial" w:hAnsi="Arial" w:cs="Arial"/>
          <w:sz w:val="18"/>
          <w:szCs w:val="18"/>
        </w:rPr>
      </w:pPr>
    </w:p>
    <w:p w14:paraId="43DDB19F" w14:textId="77777777" w:rsidR="00F16AAC" w:rsidRPr="002C07BD" w:rsidRDefault="00E31FC3" w:rsidP="007A370D">
      <w:pPr>
        <w:pStyle w:val="Kop2"/>
        <w:spacing w:before="0"/>
        <w:rPr>
          <w:rFonts w:ascii="Arial" w:hAnsi="Arial" w:cs="Arial"/>
          <w:color w:val="auto"/>
          <w:sz w:val="22"/>
          <w:u w:val="single"/>
        </w:rPr>
      </w:pPr>
      <w:bookmarkStart w:id="35" w:name="_Toc431843784"/>
      <w:r w:rsidRPr="002C07BD">
        <w:rPr>
          <w:rFonts w:ascii="Arial" w:hAnsi="Arial" w:cs="Arial"/>
          <w:color w:val="auto"/>
          <w:sz w:val="22"/>
          <w:u w:val="single"/>
        </w:rPr>
        <w:t>H</w:t>
      </w:r>
      <w:r w:rsidR="00C47651" w:rsidRPr="002C07BD">
        <w:rPr>
          <w:rFonts w:ascii="Arial" w:hAnsi="Arial" w:cs="Arial"/>
          <w:color w:val="auto"/>
          <w:sz w:val="22"/>
          <w:u w:val="single"/>
        </w:rPr>
        <w:t>.</w:t>
      </w:r>
      <w:r w:rsidRPr="002C07BD">
        <w:rPr>
          <w:rFonts w:ascii="Arial" w:hAnsi="Arial" w:cs="Arial"/>
          <w:color w:val="auto"/>
          <w:sz w:val="22"/>
          <w:u w:val="single"/>
        </w:rPr>
        <w:t xml:space="preserve">2 </w:t>
      </w:r>
      <w:r w:rsidR="00F16AAC" w:rsidRPr="002C07BD">
        <w:rPr>
          <w:rFonts w:ascii="Arial" w:hAnsi="Arial" w:cs="Arial"/>
          <w:color w:val="auto"/>
          <w:sz w:val="22"/>
          <w:u w:val="single"/>
        </w:rPr>
        <w:t>Slaagcriteria</w:t>
      </w:r>
      <w:bookmarkEnd w:id="35"/>
    </w:p>
    <w:p w14:paraId="2AF3FAFA" w14:textId="77777777" w:rsidR="009051AE" w:rsidRPr="002C07BD" w:rsidRDefault="009051AE" w:rsidP="007A370D">
      <w:pPr>
        <w:rPr>
          <w:rFonts w:ascii="Arial" w:hAnsi="Arial" w:cs="Arial"/>
          <w:sz w:val="18"/>
          <w:szCs w:val="18"/>
        </w:rPr>
      </w:pPr>
    </w:p>
    <w:p w14:paraId="6CF0226F" w14:textId="77777777" w:rsidR="00F16AAC" w:rsidRPr="002C07BD" w:rsidRDefault="00F16AAC" w:rsidP="007A370D">
      <w:pPr>
        <w:rPr>
          <w:rFonts w:ascii="Arial" w:hAnsi="Arial" w:cs="Arial"/>
          <w:sz w:val="18"/>
          <w:szCs w:val="18"/>
        </w:rPr>
      </w:pPr>
      <w:r w:rsidRPr="002C07BD">
        <w:rPr>
          <w:rFonts w:ascii="Arial" w:hAnsi="Arial" w:cs="Arial"/>
          <w:sz w:val="18"/>
          <w:szCs w:val="18"/>
        </w:rPr>
        <w:t>H.</w:t>
      </w:r>
      <w:r w:rsidR="00E31FC3" w:rsidRPr="002C07BD">
        <w:rPr>
          <w:rFonts w:ascii="Arial" w:hAnsi="Arial" w:cs="Arial"/>
          <w:sz w:val="18"/>
          <w:szCs w:val="18"/>
        </w:rPr>
        <w:t>2.1</w:t>
      </w:r>
      <w:r w:rsidRPr="002C07BD">
        <w:rPr>
          <w:rFonts w:ascii="Arial" w:hAnsi="Arial" w:cs="Arial"/>
          <w:sz w:val="18"/>
          <w:szCs w:val="18"/>
        </w:rPr>
        <w:t xml:space="preserve"> De leerling die het examen heeft afgelegd en al zijn eindcijfers heeft behaald is geslaagd, indien:</w:t>
      </w:r>
    </w:p>
    <w:p w14:paraId="5365DF74" w14:textId="77777777" w:rsidR="00F16AAC" w:rsidRPr="002C07BD" w:rsidRDefault="00F16AAC" w:rsidP="007A370D">
      <w:pPr>
        <w:rPr>
          <w:rFonts w:ascii="Arial" w:hAnsi="Arial" w:cs="Arial"/>
          <w:sz w:val="18"/>
          <w:szCs w:val="18"/>
        </w:rPr>
      </w:pPr>
    </w:p>
    <w:p w14:paraId="063A4AF9" w14:textId="1F9E1833" w:rsidR="00F16AAC" w:rsidRPr="00681463" w:rsidRDefault="00C92BEE" w:rsidP="00BD111D">
      <w:pPr>
        <w:tabs>
          <w:tab w:val="left" w:pos="851"/>
        </w:tabs>
        <w:ind w:left="851" w:hanging="143"/>
        <w:rPr>
          <w:rFonts w:ascii="Arial" w:hAnsi="Arial" w:cs="Arial"/>
          <w:strike/>
          <w:color w:val="FF0000"/>
          <w:sz w:val="18"/>
          <w:szCs w:val="18"/>
        </w:rPr>
      </w:pPr>
      <w:r w:rsidRPr="002C07BD">
        <w:rPr>
          <w:rFonts w:ascii="Arial" w:hAnsi="Arial" w:cs="Arial"/>
          <w:sz w:val="18"/>
          <w:szCs w:val="18"/>
        </w:rPr>
        <w:t>-</w:t>
      </w:r>
      <w:r w:rsidRPr="002C07BD">
        <w:rPr>
          <w:rFonts w:ascii="Arial" w:hAnsi="Arial" w:cs="Arial"/>
          <w:sz w:val="18"/>
          <w:szCs w:val="18"/>
        </w:rPr>
        <w:tab/>
      </w:r>
      <w:r w:rsidR="00F16AAC" w:rsidRPr="002C07BD">
        <w:rPr>
          <w:rFonts w:ascii="Arial" w:hAnsi="Arial" w:cs="Arial"/>
          <w:sz w:val="18"/>
          <w:szCs w:val="18"/>
        </w:rPr>
        <w:t>hij maximaal één 5 op de eindcijferlijst heeft voor de vakken Nederlands, Engels</w:t>
      </w:r>
      <w:r w:rsidR="00F51C6F">
        <w:rPr>
          <w:rFonts w:ascii="Arial" w:hAnsi="Arial" w:cs="Arial"/>
          <w:sz w:val="18"/>
          <w:szCs w:val="18"/>
        </w:rPr>
        <w:t xml:space="preserve"> en </w:t>
      </w:r>
      <w:r w:rsidR="00F16AAC" w:rsidRPr="002C07BD">
        <w:rPr>
          <w:rFonts w:ascii="Arial" w:hAnsi="Arial" w:cs="Arial"/>
          <w:sz w:val="18"/>
          <w:szCs w:val="18"/>
        </w:rPr>
        <w:t>wiskunde</w:t>
      </w:r>
      <w:r w:rsidR="00BD111D" w:rsidRPr="002C07BD">
        <w:rPr>
          <w:rFonts w:ascii="Arial" w:hAnsi="Arial" w:cs="Arial"/>
          <w:sz w:val="18"/>
          <w:szCs w:val="18"/>
        </w:rPr>
        <w:t xml:space="preserve"> </w:t>
      </w:r>
    </w:p>
    <w:p w14:paraId="055AE02B" w14:textId="054D4E13" w:rsidR="00F16AAC" w:rsidRPr="002C07BD" w:rsidRDefault="00C92BEE" w:rsidP="00C92BEE">
      <w:pPr>
        <w:tabs>
          <w:tab w:val="left" w:pos="851"/>
        </w:tabs>
        <w:ind w:firstLine="708"/>
        <w:rPr>
          <w:rFonts w:ascii="Arial" w:hAnsi="Arial" w:cs="Arial"/>
          <w:sz w:val="18"/>
          <w:szCs w:val="18"/>
        </w:rPr>
      </w:pPr>
      <w:r w:rsidRPr="002C07BD">
        <w:rPr>
          <w:rFonts w:ascii="Arial" w:hAnsi="Arial" w:cs="Arial"/>
          <w:sz w:val="18"/>
          <w:szCs w:val="18"/>
        </w:rPr>
        <w:t>-</w:t>
      </w:r>
      <w:r w:rsidRPr="002C07BD">
        <w:rPr>
          <w:rFonts w:ascii="Arial" w:hAnsi="Arial" w:cs="Arial"/>
          <w:sz w:val="18"/>
          <w:szCs w:val="18"/>
        </w:rPr>
        <w:tab/>
      </w:r>
      <w:r w:rsidR="00F16AAC" w:rsidRPr="002C07BD">
        <w:rPr>
          <w:rFonts w:ascii="Arial" w:hAnsi="Arial" w:cs="Arial"/>
          <w:sz w:val="18"/>
          <w:szCs w:val="18"/>
        </w:rPr>
        <w:t xml:space="preserve">het gemiddeld centraal examencijfer </w:t>
      </w:r>
      <w:proofErr w:type="spellStart"/>
      <w:r w:rsidR="00F16AAC" w:rsidRPr="002C07BD">
        <w:rPr>
          <w:rFonts w:ascii="Arial" w:hAnsi="Arial" w:cs="Arial"/>
          <w:sz w:val="18"/>
          <w:szCs w:val="18"/>
        </w:rPr>
        <w:t>onafgerond</w:t>
      </w:r>
      <w:proofErr w:type="spellEnd"/>
      <w:r w:rsidR="00F16AAC" w:rsidRPr="002C07BD">
        <w:rPr>
          <w:rFonts w:ascii="Arial" w:hAnsi="Arial" w:cs="Arial"/>
          <w:sz w:val="18"/>
          <w:szCs w:val="18"/>
        </w:rPr>
        <w:t xml:space="preserve"> een 5,5</w:t>
      </w:r>
      <w:r w:rsidR="0042196D">
        <w:rPr>
          <w:rFonts w:ascii="Arial" w:hAnsi="Arial" w:cs="Arial"/>
          <w:sz w:val="18"/>
          <w:szCs w:val="18"/>
        </w:rPr>
        <w:t>0</w:t>
      </w:r>
      <w:r w:rsidR="00B20661">
        <w:rPr>
          <w:rFonts w:ascii="Arial" w:hAnsi="Arial" w:cs="Arial"/>
          <w:sz w:val="18"/>
          <w:szCs w:val="18"/>
        </w:rPr>
        <w:t xml:space="preserve"> of hoger is</w:t>
      </w:r>
    </w:p>
    <w:p w14:paraId="0A567D75" w14:textId="5C7891DA" w:rsidR="00F16AAC" w:rsidRPr="002C07BD" w:rsidRDefault="00C92BEE" w:rsidP="00C92BEE">
      <w:pPr>
        <w:tabs>
          <w:tab w:val="left" w:pos="851"/>
        </w:tabs>
        <w:ind w:firstLine="708"/>
        <w:rPr>
          <w:rFonts w:ascii="Arial" w:hAnsi="Arial" w:cs="Arial"/>
          <w:sz w:val="18"/>
          <w:szCs w:val="18"/>
        </w:rPr>
      </w:pPr>
      <w:r w:rsidRPr="002C07BD">
        <w:rPr>
          <w:rFonts w:ascii="Arial" w:hAnsi="Arial" w:cs="Arial"/>
          <w:sz w:val="18"/>
          <w:szCs w:val="18"/>
        </w:rPr>
        <w:t>-</w:t>
      </w:r>
      <w:r w:rsidRPr="002C07BD">
        <w:rPr>
          <w:rFonts w:ascii="Arial" w:hAnsi="Arial" w:cs="Arial"/>
          <w:sz w:val="18"/>
          <w:szCs w:val="18"/>
        </w:rPr>
        <w:tab/>
      </w:r>
      <w:r w:rsidR="00F16AAC" w:rsidRPr="002C07BD">
        <w:rPr>
          <w:rFonts w:ascii="Arial" w:hAnsi="Arial" w:cs="Arial"/>
          <w:sz w:val="18"/>
          <w:szCs w:val="18"/>
        </w:rPr>
        <w:t xml:space="preserve">er op de eindlijst 1x5 is behaald </w:t>
      </w:r>
      <w:r w:rsidR="00B20661">
        <w:rPr>
          <w:rFonts w:ascii="Arial" w:hAnsi="Arial" w:cs="Arial"/>
          <w:sz w:val="18"/>
          <w:szCs w:val="18"/>
        </w:rPr>
        <w:t>en voor de overige vakken een 6</w:t>
      </w:r>
    </w:p>
    <w:p w14:paraId="5597878A" w14:textId="53D51BDF" w:rsidR="009E3CFD" w:rsidRPr="002E15FD" w:rsidRDefault="00F16AAC" w:rsidP="002E15FD">
      <w:pPr>
        <w:tabs>
          <w:tab w:val="left" w:pos="851"/>
        </w:tabs>
        <w:ind w:left="851" w:hanging="143"/>
        <w:rPr>
          <w:rFonts w:ascii="Arial" w:hAnsi="Arial" w:cs="Arial"/>
          <w:sz w:val="18"/>
          <w:szCs w:val="18"/>
        </w:rPr>
      </w:pPr>
      <w:r w:rsidRPr="002C07BD">
        <w:rPr>
          <w:rFonts w:ascii="Arial" w:hAnsi="Arial" w:cs="Arial"/>
          <w:sz w:val="18"/>
          <w:szCs w:val="18"/>
        </w:rPr>
        <w:t>-</w:t>
      </w:r>
      <w:r w:rsidR="00C92BEE" w:rsidRPr="002C07BD">
        <w:rPr>
          <w:rFonts w:ascii="Arial" w:hAnsi="Arial" w:cs="Arial"/>
          <w:sz w:val="18"/>
          <w:szCs w:val="18"/>
        </w:rPr>
        <w:tab/>
      </w:r>
      <w:r w:rsidRPr="002C07BD">
        <w:rPr>
          <w:rFonts w:ascii="Arial" w:hAnsi="Arial" w:cs="Arial"/>
          <w:sz w:val="18"/>
          <w:szCs w:val="18"/>
        </w:rPr>
        <w:t xml:space="preserve">er op de eindcijferlijst 1x4 of 2x5 of 1x5 en 1x4 is behaald en voor de overige </w:t>
      </w:r>
      <w:r w:rsidR="00C92BEE" w:rsidRPr="002C07BD">
        <w:rPr>
          <w:rFonts w:ascii="Arial" w:hAnsi="Arial" w:cs="Arial"/>
          <w:sz w:val="18"/>
          <w:szCs w:val="18"/>
        </w:rPr>
        <w:t xml:space="preserve">vakken een 6 of hoger, </w:t>
      </w:r>
      <w:r w:rsidRPr="002C07BD">
        <w:rPr>
          <w:rFonts w:ascii="Arial" w:hAnsi="Arial" w:cs="Arial"/>
          <w:sz w:val="18"/>
          <w:szCs w:val="18"/>
        </w:rPr>
        <w:t xml:space="preserve">waarbij </w:t>
      </w:r>
      <w:r w:rsidR="00F51C6F">
        <w:rPr>
          <w:rFonts w:ascii="Arial" w:hAnsi="Arial" w:cs="Arial"/>
          <w:sz w:val="18"/>
          <w:szCs w:val="18"/>
        </w:rPr>
        <w:t>het gemiddelde tenminste 6,0 is</w:t>
      </w:r>
    </w:p>
    <w:p w14:paraId="04FD131A" w14:textId="77777777" w:rsidR="00B53DA5" w:rsidRDefault="009E3CFD" w:rsidP="00B20661">
      <w:pPr>
        <w:tabs>
          <w:tab w:val="left" w:pos="851"/>
        </w:tabs>
        <w:ind w:left="709"/>
        <w:contextualSpacing/>
        <w:rPr>
          <w:rFonts w:ascii="Arial" w:hAnsi="Arial" w:cs="Arial"/>
          <w:sz w:val="18"/>
          <w:szCs w:val="18"/>
        </w:rPr>
      </w:pPr>
      <w:r w:rsidRPr="002E15FD">
        <w:rPr>
          <w:rFonts w:ascii="Arial" w:hAnsi="Arial" w:cs="Arial"/>
          <w:sz w:val="18"/>
          <w:szCs w:val="18"/>
        </w:rPr>
        <w:t>- er ge</w:t>
      </w:r>
      <w:r w:rsidR="00B20661">
        <w:rPr>
          <w:rFonts w:ascii="Arial" w:hAnsi="Arial" w:cs="Arial"/>
          <w:sz w:val="18"/>
          <w:szCs w:val="18"/>
        </w:rPr>
        <w:t>en eindcijfer lager is dan een 4</w:t>
      </w:r>
      <w:r w:rsidR="00B53DA5">
        <w:rPr>
          <w:rFonts w:ascii="Arial" w:hAnsi="Arial" w:cs="Arial"/>
          <w:sz w:val="18"/>
          <w:szCs w:val="18"/>
        </w:rPr>
        <w:t>; ook h</w:t>
      </w:r>
      <w:r w:rsidRPr="00B53DA5">
        <w:rPr>
          <w:rFonts w:ascii="Arial" w:hAnsi="Arial" w:cs="Arial"/>
          <w:sz w:val="18"/>
          <w:szCs w:val="18"/>
        </w:rPr>
        <w:t>et combinatiecijfer</w:t>
      </w:r>
      <w:r w:rsidR="0042196D" w:rsidRPr="00B53DA5">
        <w:rPr>
          <w:rFonts w:ascii="Arial" w:hAnsi="Arial" w:cs="Arial"/>
          <w:sz w:val="18"/>
          <w:szCs w:val="18"/>
        </w:rPr>
        <w:t xml:space="preserve"> en de losse eindcijfers in he</w:t>
      </w:r>
      <w:r w:rsidR="00B20661" w:rsidRPr="00B53DA5">
        <w:rPr>
          <w:rFonts w:ascii="Arial" w:hAnsi="Arial" w:cs="Arial"/>
          <w:sz w:val="18"/>
          <w:szCs w:val="18"/>
        </w:rPr>
        <w:t xml:space="preserve">t </w:t>
      </w:r>
      <w:r w:rsidR="00B53DA5">
        <w:rPr>
          <w:rFonts w:ascii="Arial" w:hAnsi="Arial" w:cs="Arial"/>
          <w:sz w:val="18"/>
          <w:szCs w:val="18"/>
        </w:rPr>
        <w:t xml:space="preserve">  </w:t>
      </w:r>
    </w:p>
    <w:p w14:paraId="440E3778" w14:textId="344A88C8" w:rsidR="00681463" w:rsidRPr="00B53DA5" w:rsidRDefault="00B53DA5" w:rsidP="00B20661">
      <w:pPr>
        <w:tabs>
          <w:tab w:val="left" w:pos="851"/>
        </w:tabs>
        <w:ind w:left="709"/>
        <w:contextualSpacing/>
        <w:rPr>
          <w:rFonts w:ascii="Arial" w:hAnsi="Arial" w:cs="Arial"/>
          <w:sz w:val="18"/>
          <w:szCs w:val="18"/>
        </w:rPr>
      </w:pPr>
      <w:r>
        <w:rPr>
          <w:rFonts w:ascii="Arial" w:hAnsi="Arial" w:cs="Arial"/>
          <w:sz w:val="18"/>
          <w:szCs w:val="18"/>
        </w:rPr>
        <w:t xml:space="preserve">  </w:t>
      </w:r>
      <w:r w:rsidR="00B20661" w:rsidRPr="00B53DA5">
        <w:rPr>
          <w:rFonts w:ascii="Arial" w:hAnsi="Arial" w:cs="Arial"/>
          <w:sz w:val="18"/>
          <w:szCs w:val="18"/>
        </w:rPr>
        <w:t>c</w:t>
      </w:r>
      <w:r w:rsidR="009E3CFD" w:rsidRPr="00B53DA5">
        <w:rPr>
          <w:rFonts w:ascii="Arial" w:hAnsi="Arial" w:cs="Arial"/>
          <w:sz w:val="18"/>
          <w:szCs w:val="18"/>
        </w:rPr>
        <w:t>ombinatiecijfer</w:t>
      </w:r>
      <w:r>
        <w:rPr>
          <w:rFonts w:ascii="Arial" w:hAnsi="Arial" w:cs="Arial"/>
          <w:sz w:val="18"/>
          <w:szCs w:val="18"/>
        </w:rPr>
        <w:t xml:space="preserve"> vallen onder deze regel</w:t>
      </w:r>
    </w:p>
    <w:p w14:paraId="7072E0B1" w14:textId="01797E32" w:rsidR="00F16AAC" w:rsidRPr="00F51C6F" w:rsidRDefault="00F51C6F" w:rsidP="00681463">
      <w:pPr>
        <w:ind w:firstLine="708"/>
        <w:rPr>
          <w:rFonts w:ascii="Arial" w:hAnsi="Arial" w:cs="Arial"/>
          <w:sz w:val="18"/>
          <w:szCs w:val="18"/>
        </w:rPr>
      </w:pPr>
      <w:r>
        <w:rPr>
          <w:rFonts w:ascii="Arial" w:hAnsi="Arial" w:cs="Arial"/>
          <w:sz w:val="18"/>
          <w:szCs w:val="18"/>
        </w:rPr>
        <w:t xml:space="preserve">- </w:t>
      </w:r>
      <w:r w:rsidR="00681463" w:rsidRPr="00F51C6F">
        <w:rPr>
          <w:rFonts w:ascii="Arial" w:hAnsi="Arial" w:cs="Arial"/>
          <w:sz w:val="18"/>
          <w:szCs w:val="18"/>
        </w:rPr>
        <w:t>in havo 5 voor de het vak lichamelijke opvoeding ‘voldoende’ of ‘goed’ heeft behaald</w:t>
      </w:r>
    </w:p>
    <w:p w14:paraId="0222C7F0" w14:textId="20C5CD20" w:rsidR="00681463" w:rsidRPr="00F51C6F" w:rsidRDefault="00F51C6F" w:rsidP="00681463">
      <w:pPr>
        <w:tabs>
          <w:tab w:val="left" w:pos="851"/>
        </w:tabs>
        <w:ind w:left="708"/>
        <w:rPr>
          <w:rFonts w:ascii="Arial" w:hAnsi="Arial" w:cs="Arial"/>
          <w:sz w:val="18"/>
          <w:szCs w:val="18"/>
        </w:rPr>
      </w:pPr>
      <w:r>
        <w:rPr>
          <w:rFonts w:ascii="Arial" w:hAnsi="Arial" w:cs="Arial"/>
          <w:sz w:val="18"/>
          <w:szCs w:val="18"/>
        </w:rPr>
        <w:t xml:space="preserve">- </w:t>
      </w:r>
      <w:r w:rsidR="00A201B7">
        <w:rPr>
          <w:rFonts w:ascii="Arial" w:hAnsi="Arial" w:cs="Arial"/>
          <w:sz w:val="18"/>
          <w:szCs w:val="18"/>
        </w:rPr>
        <w:t>voor vwo 6 voor de vakken</w:t>
      </w:r>
      <w:r w:rsidR="00681463" w:rsidRPr="00F51C6F">
        <w:rPr>
          <w:rFonts w:ascii="Arial" w:hAnsi="Arial" w:cs="Arial"/>
          <w:sz w:val="18"/>
          <w:szCs w:val="18"/>
        </w:rPr>
        <w:t xml:space="preserve"> </w:t>
      </w:r>
      <w:r w:rsidR="00F16AAC" w:rsidRPr="00F51C6F">
        <w:rPr>
          <w:rFonts w:ascii="Arial" w:hAnsi="Arial" w:cs="Arial"/>
          <w:sz w:val="18"/>
          <w:szCs w:val="18"/>
        </w:rPr>
        <w:t xml:space="preserve">en lichamelijke opvoeding 'voldoende' of 'goed' </w:t>
      </w:r>
      <w:r w:rsidR="00681463" w:rsidRPr="00F51C6F">
        <w:rPr>
          <w:rFonts w:ascii="Arial" w:hAnsi="Arial" w:cs="Arial"/>
          <w:sz w:val="18"/>
          <w:szCs w:val="18"/>
        </w:rPr>
        <w:t>is behaald</w:t>
      </w:r>
      <w:r w:rsidR="00681463" w:rsidRPr="00F51C6F">
        <w:rPr>
          <w:rFonts w:ascii="Arial" w:hAnsi="Arial" w:cs="Arial"/>
          <w:sz w:val="18"/>
          <w:szCs w:val="18"/>
        </w:rPr>
        <w:br/>
      </w:r>
    </w:p>
    <w:p w14:paraId="0B5CE961" w14:textId="77777777" w:rsidR="00F16AAC" w:rsidRPr="002C07BD" w:rsidRDefault="00F16AAC" w:rsidP="007A370D">
      <w:pPr>
        <w:rPr>
          <w:rFonts w:ascii="Arial" w:hAnsi="Arial" w:cs="Arial"/>
          <w:sz w:val="18"/>
          <w:szCs w:val="18"/>
        </w:rPr>
      </w:pPr>
      <w:r w:rsidRPr="002C07BD">
        <w:rPr>
          <w:rFonts w:ascii="Arial" w:hAnsi="Arial" w:cs="Arial"/>
          <w:sz w:val="18"/>
          <w:szCs w:val="18"/>
        </w:rPr>
        <w:t>H.</w:t>
      </w:r>
      <w:r w:rsidR="00E31FC3" w:rsidRPr="002C07BD">
        <w:rPr>
          <w:rFonts w:ascii="Arial" w:hAnsi="Arial" w:cs="Arial"/>
          <w:sz w:val="18"/>
          <w:szCs w:val="18"/>
        </w:rPr>
        <w:t>2.2</w:t>
      </w:r>
      <w:r w:rsidRPr="002C07BD">
        <w:rPr>
          <w:rFonts w:ascii="Arial" w:hAnsi="Arial" w:cs="Arial"/>
          <w:sz w:val="18"/>
          <w:szCs w:val="18"/>
        </w:rPr>
        <w:t xml:space="preserve"> De leerling, die een examen dan wel deelexamen heeft afgelegd en die niet voldoet aan de voorwaarden, genoemd in H.</w:t>
      </w:r>
      <w:r w:rsidR="00E31FC3" w:rsidRPr="002C07BD">
        <w:rPr>
          <w:rFonts w:ascii="Arial" w:hAnsi="Arial" w:cs="Arial"/>
          <w:sz w:val="18"/>
          <w:szCs w:val="18"/>
        </w:rPr>
        <w:t>2.1</w:t>
      </w:r>
      <w:r w:rsidRPr="002C07BD">
        <w:rPr>
          <w:rFonts w:ascii="Arial" w:hAnsi="Arial" w:cs="Arial"/>
          <w:sz w:val="18"/>
          <w:szCs w:val="18"/>
        </w:rPr>
        <w:t xml:space="preserve"> is afgewezen, behoudens de mogelijkheid tot herexamen, genoemd in artikel G</w:t>
      </w:r>
      <w:r w:rsidR="003E4958" w:rsidRPr="002C07BD">
        <w:rPr>
          <w:rFonts w:ascii="Arial" w:hAnsi="Arial" w:cs="Arial"/>
          <w:sz w:val="18"/>
          <w:szCs w:val="18"/>
        </w:rPr>
        <w:t>.</w:t>
      </w:r>
      <w:r w:rsidRPr="002C07BD">
        <w:rPr>
          <w:rFonts w:ascii="Arial" w:hAnsi="Arial" w:cs="Arial"/>
          <w:sz w:val="18"/>
          <w:szCs w:val="18"/>
        </w:rPr>
        <w:t>2.</w:t>
      </w:r>
    </w:p>
    <w:p w14:paraId="0671E1A5" w14:textId="77777777" w:rsidR="00F16AAC" w:rsidRPr="002C07BD" w:rsidRDefault="00340295" w:rsidP="007A370D">
      <w:pPr>
        <w:rPr>
          <w:rFonts w:ascii="Arial" w:hAnsi="Arial" w:cs="Arial"/>
          <w:sz w:val="18"/>
          <w:szCs w:val="18"/>
        </w:rPr>
      </w:pPr>
      <w:r w:rsidRPr="002C07BD">
        <w:rPr>
          <w:rFonts w:ascii="Arial" w:hAnsi="Arial" w:cs="Arial"/>
          <w:sz w:val="18"/>
          <w:szCs w:val="18"/>
        </w:rPr>
        <w:t>H.2.3 Zodra de uitslag ingevolge H.2.1</w:t>
      </w:r>
      <w:r w:rsidR="00955D5D">
        <w:rPr>
          <w:rFonts w:ascii="Arial" w:hAnsi="Arial" w:cs="Arial"/>
          <w:sz w:val="18"/>
          <w:szCs w:val="18"/>
        </w:rPr>
        <w:t xml:space="preserve"> is vastgesteld, maakt </w:t>
      </w:r>
      <w:r w:rsidR="00955D5D" w:rsidRPr="00EC3DA7">
        <w:rPr>
          <w:rFonts w:ascii="Arial" w:hAnsi="Arial" w:cs="Arial"/>
          <w:sz w:val="18"/>
          <w:szCs w:val="18"/>
        </w:rPr>
        <w:t>de examensecretaris</w:t>
      </w:r>
      <w:r w:rsidR="00F16AAC" w:rsidRPr="00EC3DA7">
        <w:rPr>
          <w:rFonts w:ascii="Arial" w:hAnsi="Arial" w:cs="Arial"/>
          <w:sz w:val="18"/>
          <w:szCs w:val="18"/>
        </w:rPr>
        <w:t xml:space="preserve"> deze </w:t>
      </w:r>
      <w:r w:rsidR="00F16AAC" w:rsidRPr="002C07BD">
        <w:rPr>
          <w:rFonts w:ascii="Arial" w:hAnsi="Arial" w:cs="Arial"/>
          <w:sz w:val="18"/>
          <w:szCs w:val="18"/>
        </w:rPr>
        <w:t>tezamen met de eindcijfers schriftelijk aan iedere leerling bekend, onder mededeling van het bepaalde in artikel G.</w:t>
      </w:r>
      <w:r w:rsidR="003E4958" w:rsidRPr="002C07BD">
        <w:rPr>
          <w:rFonts w:ascii="Arial" w:hAnsi="Arial" w:cs="Arial"/>
          <w:sz w:val="18"/>
          <w:szCs w:val="18"/>
        </w:rPr>
        <w:t>2</w:t>
      </w:r>
      <w:r w:rsidR="00F16AAC" w:rsidRPr="002C07BD">
        <w:rPr>
          <w:rFonts w:ascii="Arial" w:hAnsi="Arial" w:cs="Arial"/>
          <w:sz w:val="18"/>
          <w:szCs w:val="18"/>
        </w:rPr>
        <w:t>. De in de eerste volzin bedoelde uitslag wordt de definitieve uitslag indien artikel G.</w:t>
      </w:r>
      <w:r w:rsidR="003E4958" w:rsidRPr="002C07BD">
        <w:rPr>
          <w:rFonts w:ascii="Arial" w:hAnsi="Arial" w:cs="Arial"/>
          <w:sz w:val="18"/>
          <w:szCs w:val="18"/>
        </w:rPr>
        <w:t>2</w:t>
      </w:r>
      <w:r w:rsidRPr="002C07BD">
        <w:rPr>
          <w:rFonts w:ascii="Arial" w:hAnsi="Arial" w:cs="Arial"/>
          <w:sz w:val="18"/>
          <w:szCs w:val="18"/>
        </w:rPr>
        <w:t xml:space="preserve"> </w:t>
      </w:r>
      <w:r w:rsidR="00F16AAC" w:rsidRPr="002C07BD">
        <w:rPr>
          <w:rFonts w:ascii="Arial" w:hAnsi="Arial" w:cs="Arial"/>
          <w:sz w:val="18"/>
          <w:szCs w:val="18"/>
        </w:rPr>
        <w:t>geen toepassing vindt.</w:t>
      </w:r>
    </w:p>
    <w:p w14:paraId="59EA3246" w14:textId="77777777" w:rsidR="00F16AAC" w:rsidRPr="002C07BD" w:rsidRDefault="00340295" w:rsidP="007A370D">
      <w:pPr>
        <w:rPr>
          <w:rFonts w:ascii="Arial" w:hAnsi="Arial" w:cs="Arial"/>
          <w:sz w:val="18"/>
          <w:szCs w:val="18"/>
        </w:rPr>
      </w:pPr>
      <w:r w:rsidRPr="002C07BD">
        <w:rPr>
          <w:rFonts w:ascii="Arial" w:hAnsi="Arial" w:cs="Arial"/>
          <w:sz w:val="18"/>
          <w:szCs w:val="18"/>
        </w:rPr>
        <w:lastRenderedPageBreak/>
        <w:t>H.2.4</w:t>
      </w:r>
      <w:r w:rsidR="00F16AAC" w:rsidRPr="002C07BD">
        <w:rPr>
          <w:rFonts w:ascii="Arial" w:hAnsi="Arial" w:cs="Arial"/>
          <w:sz w:val="18"/>
          <w:szCs w:val="18"/>
        </w:rPr>
        <w:t xml:space="preserve"> Na afloop van de tweede termijn van het centraal examen wordt de uitslag definitief vastgestel</w:t>
      </w:r>
      <w:r w:rsidRPr="002C07BD">
        <w:rPr>
          <w:rFonts w:ascii="Arial" w:hAnsi="Arial" w:cs="Arial"/>
          <w:sz w:val="18"/>
          <w:szCs w:val="18"/>
        </w:rPr>
        <w:t>d met toepassing van artikel H.2</w:t>
      </w:r>
      <w:r w:rsidR="00F16AAC" w:rsidRPr="002C07BD">
        <w:rPr>
          <w:rFonts w:ascii="Arial" w:hAnsi="Arial" w:cs="Arial"/>
          <w:sz w:val="18"/>
          <w:szCs w:val="18"/>
        </w:rPr>
        <w:t>.</w:t>
      </w:r>
      <w:r w:rsidRPr="002C07BD">
        <w:rPr>
          <w:rFonts w:ascii="Arial" w:hAnsi="Arial" w:cs="Arial"/>
          <w:sz w:val="18"/>
          <w:szCs w:val="18"/>
        </w:rPr>
        <w:t>1</w:t>
      </w:r>
    </w:p>
    <w:p w14:paraId="089792FC" w14:textId="77777777" w:rsidR="00F16AAC" w:rsidRPr="002C07BD" w:rsidRDefault="00340295" w:rsidP="00C92BEE">
      <w:pPr>
        <w:pStyle w:val="Kop2"/>
        <w:rPr>
          <w:rFonts w:ascii="Arial" w:hAnsi="Arial" w:cs="Arial"/>
          <w:color w:val="auto"/>
          <w:sz w:val="22"/>
          <w:szCs w:val="22"/>
          <w:u w:val="single"/>
        </w:rPr>
      </w:pPr>
      <w:bookmarkStart w:id="36" w:name="_Toc431843785"/>
      <w:r w:rsidRPr="002C07BD">
        <w:rPr>
          <w:rFonts w:ascii="Arial" w:hAnsi="Arial" w:cs="Arial"/>
          <w:color w:val="auto"/>
          <w:sz w:val="22"/>
          <w:szCs w:val="22"/>
          <w:u w:val="single"/>
        </w:rPr>
        <w:t>H</w:t>
      </w:r>
      <w:r w:rsidR="00C47651" w:rsidRPr="002C07BD">
        <w:rPr>
          <w:rFonts w:ascii="Arial" w:hAnsi="Arial" w:cs="Arial"/>
          <w:color w:val="auto"/>
          <w:sz w:val="22"/>
          <w:szCs w:val="22"/>
          <w:u w:val="single"/>
        </w:rPr>
        <w:t>.</w:t>
      </w:r>
      <w:r w:rsidRPr="002C07BD">
        <w:rPr>
          <w:rFonts w:ascii="Arial" w:hAnsi="Arial" w:cs="Arial"/>
          <w:color w:val="auto"/>
          <w:sz w:val="22"/>
          <w:szCs w:val="22"/>
          <w:u w:val="single"/>
        </w:rPr>
        <w:t xml:space="preserve">3 </w:t>
      </w:r>
      <w:r w:rsidR="00F16AAC" w:rsidRPr="002C07BD">
        <w:rPr>
          <w:rFonts w:ascii="Arial" w:hAnsi="Arial" w:cs="Arial"/>
          <w:color w:val="auto"/>
          <w:sz w:val="22"/>
          <w:szCs w:val="22"/>
          <w:u w:val="single"/>
        </w:rPr>
        <w:t>Cijferlijst en diploma</w:t>
      </w:r>
      <w:bookmarkEnd w:id="36"/>
    </w:p>
    <w:p w14:paraId="39EE7B2E" w14:textId="77777777" w:rsidR="009051AE" w:rsidRPr="00820925" w:rsidRDefault="009051AE" w:rsidP="007A370D">
      <w:pPr>
        <w:rPr>
          <w:rFonts w:ascii="Arial" w:hAnsi="Arial" w:cs="Arial"/>
          <w:sz w:val="18"/>
          <w:szCs w:val="18"/>
        </w:rPr>
      </w:pPr>
    </w:p>
    <w:p w14:paraId="0CF85EF1" w14:textId="77777777" w:rsidR="00F16AAC" w:rsidRPr="002C07BD" w:rsidRDefault="00340295" w:rsidP="007A370D">
      <w:pPr>
        <w:rPr>
          <w:rFonts w:ascii="Arial" w:hAnsi="Arial" w:cs="Arial"/>
          <w:sz w:val="18"/>
          <w:szCs w:val="18"/>
        </w:rPr>
      </w:pPr>
      <w:r w:rsidRPr="002C07BD">
        <w:rPr>
          <w:rFonts w:ascii="Arial" w:hAnsi="Arial" w:cs="Arial"/>
          <w:sz w:val="18"/>
          <w:szCs w:val="18"/>
        </w:rPr>
        <w:t>H.3.1</w:t>
      </w:r>
      <w:r w:rsidR="00F16AAC" w:rsidRPr="002C07BD">
        <w:rPr>
          <w:rFonts w:ascii="Arial" w:hAnsi="Arial" w:cs="Arial"/>
          <w:sz w:val="18"/>
          <w:szCs w:val="18"/>
        </w:rPr>
        <w:t xml:space="preserve"> Aan de leerlingen die op grond van de definitieve uitslag zijn geslaagd, wordt het diploma uitgereikt. Op de bijbehorende, gewaarmerkte cijferlijst staan alle vakken vermeld die bij de bepaling van de uitslag betrokken zijn. Duplicaten van diploma's of cijferlijsten worden niet uitgereikt.</w:t>
      </w:r>
    </w:p>
    <w:p w14:paraId="2F5F051D" w14:textId="77777777" w:rsidR="00F16AAC" w:rsidRPr="002C07BD" w:rsidRDefault="00EC3DA7" w:rsidP="007A370D">
      <w:pPr>
        <w:rPr>
          <w:rFonts w:ascii="Arial" w:hAnsi="Arial" w:cs="Arial"/>
          <w:sz w:val="18"/>
          <w:szCs w:val="18"/>
        </w:rPr>
      </w:pPr>
      <w:r>
        <w:rPr>
          <w:rFonts w:ascii="Arial" w:hAnsi="Arial" w:cs="Arial"/>
          <w:sz w:val="18"/>
          <w:szCs w:val="18"/>
        </w:rPr>
        <w:t>H.3</w:t>
      </w:r>
      <w:r w:rsidR="00F16AAC" w:rsidRPr="002C07BD">
        <w:rPr>
          <w:rFonts w:ascii="Arial" w:hAnsi="Arial" w:cs="Arial"/>
          <w:sz w:val="18"/>
          <w:szCs w:val="18"/>
        </w:rPr>
        <w:t>.</w:t>
      </w:r>
      <w:r>
        <w:rPr>
          <w:rFonts w:ascii="Arial" w:hAnsi="Arial" w:cs="Arial"/>
          <w:sz w:val="18"/>
          <w:szCs w:val="18"/>
        </w:rPr>
        <w:t>2</w:t>
      </w:r>
      <w:r w:rsidR="00F16AAC" w:rsidRPr="002C07BD">
        <w:rPr>
          <w:rFonts w:ascii="Arial" w:hAnsi="Arial" w:cs="Arial"/>
          <w:sz w:val="18"/>
          <w:szCs w:val="18"/>
        </w:rPr>
        <w:t xml:space="preserve"> De </w:t>
      </w:r>
      <w:r w:rsidR="00385418">
        <w:rPr>
          <w:rFonts w:ascii="Arial" w:hAnsi="Arial" w:cs="Arial"/>
          <w:sz w:val="18"/>
          <w:szCs w:val="18"/>
        </w:rPr>
        <w:t>examensecretaris</w:t>
      </w:r>
      <w:r w:rsidR="00F16AAC" w:rsidRPr="002C07BD">
        <w:rPr>
          <w:rFonts w:ascii="Arial" w:hAnsi="Arial" w:cs="Arial"/>
          <w:sz w:val="18"/>
          <w:szCs w:val="18"/>
        </w:rPr>
        <w:t xml:space="preserve"> reikt een leerling </w:t>
      </w:r>
      <w:r w:rsidR="00DE6A6E" w:rsidRPr="002C07BD">
        <w:rPr>
          <w:rFonts w:ascii="Arial" w:hAnsi="Arial" w:cs="Arial"/>
          <w:sz w:val="18"/>
          <w:szCs w:val="18"/>
        </w:rPr>
        <w:t xml:space="preserve">op verzoek </w:t>
      </w:r>
      <w:r w:rsidR="00F16AAC" w:rsidRPr="002C07BD">
        <w:rPr>
          <w:rFonts w:ascii="Arial" w:hAnsi="Arial" w:cs="Arial"/>
          <w:sz w:val="18"/>
          <w:szCs w:val="18"/>
        </w:rPr>
        <w:t>een getuigschrift uit met daarop de gevolgde modules en het behaalde resultaat en eventuele andere bijzondere taken die de leerling op of voor school heeft gedaan.</w:t>
      </w:r>
    </w:p>
    <w:p w14:paraId="6B5400E6" w14:textId="77777777" w:rsidR="00F16AAC" w:rsidRPr="002C07BD" w:rsidRDefault="00EC3DA7" w:rsidP="007A370D">
      <w:pPr>
        <w:rPr>
          <w:rFonts w:ascii="Arial" w:hAnsi="Arial" w:cs="Arial"/>
          <w:sz w:val="18"/>
          <w:szCs w:val="18"/>
        </w:rPr>
      </w:pPr>
      <w:r>
        <w:rPr>
          <w:rFonts w:ascii="Arial" w:hAnsi="Arial" w:cs="Arial"/>
          <w:sz w:val="18"/>
          <w:szCs w:val="18"/>
        </w:rPr>
        <w:t>H.3.3</w:t>
      </w:r>
      <w:r w:rsidR="00F16AAC" w:rsidRPr="002C07BD">
        <w:rPr>
          <w:rFonts w:ascii="Arial" w:hAnsi="Arial" w:cs="Arial"/>
          <w:sz w:val="18"/>
          <w:szCs w:val="18"/>
        </w:rPr>
        <w:t xml:space="preserve"> Als een leerling examen heeft afgelegd in meer dan het voor het voldoen aan de examenvoorschriften voorgeschreven aantal vakken worden de eindcijfers van die vakken, die mogelijkerwijs niet bij het bepalen van de definitieve uitslag zijn betrokken, vermeld op de cijferlijst, tenzij de leerling daartegen bezwaar heeft.</w:t>
      </w:r>
    </w:p>
    <w:p w14:paraId="10B36FD1" w14:textId="77777777" w:rsidR="00EC3DA7" w:rsidRPr="002C07BD" w:rsidRDefault="00EC3DA7" w:rsidP="00EC3DA7">
      <w:pPr>
        <w:rPr>
          <w:rFonts w:ascii="Arial" w:hAnsi="Arial" w:cs="Arial"/>
          <w:sz w:val="18"/>
          <w:szCs w:val="18"/>
        </w:rPr>
      </w:pPr>
      <w:r>
        <w:rPr>
          <w:rFonts w:ascii="Arial" w:hAnsi="Arial" w:cs="Arial"/>
          <w:sz w:val="18"/>
          <w:szCs w:val="18"/>
        </w:rPr>
        <w:t>H.3.4</w:t>
      </w:r>
      <w:r w:rsidR="00F16AAC" w:rsidRPr="002C07BD">
        <w:rPr>
          <w:rFonts w:ascii="Arial" w:hAnsi="Arial" w:cs="Arial"/>
          <w:sz w:val="18"/>
          <w:szCs w:val="18"/>
        </w:rPr>
        <w:t xml:space="preserve"> Aan een leerling die definitief voor het eindexamen is afgewezen en de school verlaat, </w:t>
      </w:r>
      <w:r w:rsidR="00F16AAC" w:rsidRPr="00710CDD">
        <w:rPr>
          <w:rFonts w:ascii="Arial" w:hAnsi="Arial" w:cs="Arial"/>
          <w:sz w:val="18"/>
          <w:szCs w:val="18"/>
        </w:rPr>
        <w:t>reikt d</w:t>
      </w:r>
      <w:r w:rsidR="00FB3A7C" w:rsidRPr="00710CDD">
        <w:rPr>
          <w:rFonts w:ascii="Arial" w:hAnsi="Arial" w:cs="Arial"/>
          <w:sz w:val="18"/>
          <w:szCs w:val="18"/>
        </w:rPr>
        <w:t xml:space="preserve">e </w:t>
      </w:r>
      <w:r w:rsidR="00FB3A7C" w:rsidRPr="00EC3DA7">
        <w:rPr>
          <w:rFonts w:ascii="Arial" w:hAnsi="Arial" w:cs="Arial"/>
          <w:sz w:val="18"/>
          <w:szCs w:val="18"/>
        </w:rPr>
        <w:t>examensecretaris</w:t>
      </w:r>
      <w:r w:rsidR="00F16AAC" w:rsidRPr="00EC3DA7">
        <w:rPr>
          <w:rFonts w:ascii="Arial" w:hAnsi="Arial" w:cs="Arial"/>
          <w:sz w:val="18"/>
          <w:szCs w:val="18"/>
        </w:rPr>
        <w:t xml:space="preserve"> een gewaarmerkte </w:t>
      </w:r>
      <w:r w:rsidR="00F16AAC" w:rsidRPr="002C07BD">
        <w:rPr>
          <w:rFonts w:ascii="Arial" w:hAnsi="Arial" w:cs="Arial"/>
          <w:sz w:val="18"/>
          <w:szCs w:val="18"/>
        </w:rPr>
        <w:t>cijferlijst uit. Op verzoek van de leerling kan tevens een schriftelijke verklaring worden afgegeven omtrent diens schoolcarrière, ten behoeve van vervolg van studie of opleiding.</w:t>
      </w:r>
      <w:r>
        <w:rPr>
          <w:rFonts w:ascii="Arial" w:hAnsi="Arial" w:cs="Arial"/>
          <w:sz w:val="18"/>
          <w:szCs w:val="18"/>
        </w:rPr>
        <w:br/>
        <w:t>H.3.5</w:t>
      </w:r>
      <w:r w:rsidRPr="002C07BD">
        <w:rPr>
          <w:rFonts w:ascii="Arial" w:hAnsi="Arial" w:cs="Arial"/>
          <w:sz w:val="18"/>
          <w:szCs w:val="18"/>
        </w:rPr>
        <w:t xml:space="preserve"> De </w:t>
      </w:r>
      <w:r w:rsidRPr="00EC3DA7">
        <w:rPr>
          <w:rFonts w:ascii="Arial" w:hAnsi="Arial" w:cs="Arial"/>
          <w:sz w:val="18"/>
          <w:szCs w:val="18"/>
        </w:rPr>
        <w:t>examensecretaris r</w:t>
      </w:r>
      <w:r w:rsidRPr="002C07BD">
        <w:rPr>
          <w:rFonts w:ascii="Arial" w:hAnsi="Arial" w:cs="Arial"/>
          <w:sz w:val="18"/>
          <w:szCs w:val="18"/>
        </w:rPr>
        <w:t>eikt op grond van de definitieve uitslag aan elke leerling die eindexamen heeft afgelegd een lijst uit waarop - voor zover van toepassing - zijn vermeld</w:t>
      </w:r>
      <w:r w:rsidR="00011DAB">
        <w:rPr>
          <w:rFonts w:ascii="Arial" w:hAnsi="Arial" w:cs="Arial"/>
          <w:sz w:val="18"/>
          <w:szCs w:val="18"/>
        </w:rPr>
        <w:t>:</w:t>
      </w:r>
    </w:p>
    <w:p w14:paraId="4ED56CEE" w14:textId="77777777" w:rsidR="00397E6F" w:rsidRDefault="00EC3DA7" w:rsidP="00EC3DA7">
      <w:pPr>
        <w:rPr>
          <w:rFonts w:ascii="Arial" w:hAnsi="Arial" w:cs="Arial"/>
          <w:sz w:val="18"/>
          <w:szCs w:val="18"/>
        </w:rPr>
      </w:pPr>
      <w:r w:rsidRPr="002C07BD">
        <w:rPr>
          <w:rFonts w:ascii="Arial" w:hAnsi="Arial" w:cs="Arial"/>
          <w:sz w:val="18"/>
          <w:szCs w:val="18"/>
        </w:rPr>
        <w:t xml:space="preserve">- de cijfers voor het schoolexamen, indien zich dat voordoet volgens welk programma elk vak is geëxamineerd </w:t>
      </w:r>
      <w:r w:rsidR="00397E6F">
        <w:rPr>
          <w:rFonts w:ascii="Arial" w:hAnsi="Arial" w:cs="Arial"/>
          <w:sz w:val="18"/>
          <w:szCs w:val="18"/>
        </w:rPr>
        <w:t xml:space="preserve">     </w:t>
      </w:r>
    </w:p>
    <w:p w14:paraId="6CC0D5A7" w14:textId="77777777" w:rsidR="00EC3DA7" w:rsidRPr="002C07BD" w:rsidRDefault="00397E6F" w:rsidP="00EC3DA7">
      <w:pPr>
        <w:rPr>
          <w:rFonts w:ascii="Arial" w:hAnsi="Arial" w:cs="Arial"/>
          <w:sz w:val="18"/>
          <w:szCs w:val="18"/>
        </w:rPr>
      </w:pPr>
      <w:r>
        <w:rPr>
          <w:rFonts w:ascii="Arial" w:hAnsi="Arial" w:cs="Arial"/>
          <w:sz w:val="18"/>
          <w:szCs w:val="18"/>
        </w:rPr>
        <w:t xml:space="preserve">  </w:t>
      </w:r>
      <w:r w:rsidR="00EC3DA7" w:rsidRPr="002C07BD">
        <w:rPr>
          <w:rFonts w:ascii="Arial" w:hAnsi="Arial" w:cs="Arial"/>
          <w:sz w:val="18"/>
          <w:szCs w:val="18"/>
        </w:rPr>
        <w:t>en de cijfers voor het centraal examen</w:t>
      </w:r>
    </w:p>
    <w:p w14:paraId="3CD156CA" w14:textId="77777777" w:rsidR="00EC3DA7" w:rsidRPr="001B443B" w:rsidRDefault="00EC3DA7" w:rsidP="00EC3DA7">
      <w:pPr>
        <w:rPr>
          <w:rFonts w:ascii="Arial" w:hAnsi="Arial" w:cs="Arial"/>
          <w:sz w:val="18"/>
          <w:szCs w:val="18"/>
        </w:rPr>
      </w:pPr>
      <w:r w:rsidRPr="001B443B">
        <w:rPr>
          <w:rFonts w:ascii="Arial" w:hAnsi="Arial" w:cs="Arial"/>
          <w:sz w:val="18"/>
          <w:szCs w:val="18"/>
        </w:rPr>
        <w:t>- de vakken en het onderwerp of de titel van het profielwerkstuk</w:t>
      </w:r>
    </w:p>
    <w:p w14:paraId="45FB453F" w14:textId="77777777" w:rsidR="00EC3DA7" w:rsidRPr="001B443B" w:rsidRDefault="00EC3DA7" w:rsidP="00EC3DA7">
      <w:pPr>
        <w:rPr>
          <w:rFonts w:ascii="Arial" w:hAnsi="Arial" w:cs="Arial"/>
          <w:sz w:val="18"/>
          <w:szCs w:val="18"/>
        </w:rPr>
      </w:pPr>
      <w:r w:rsidRPr="001B443B">
        <w:rPr>
          <w:rFonts w:ascii="Arial" w:hAnsi="Arial" w:cs="Arial"/>
          <w:sz w:val="18"/>
          <w:szCs w:val="18"/>
        </w:rPr>
        <w:t xml:space="preserve">- voor vwo </w:t>
      </w:r>
      <w:r w:rsidR="00A201B7" w:rsidRPr="001B443B">
        <w:rPr>
          <w:rFonts w:ascii="Arial" w:hAnsi="Arial" w:cs="Arial"/>
          <w:sz w:val="18"/>
          <w:szCs w:val="18"/>
        </w:rPr>
        <w:t>6 de beoordeling van het vak</w:t>
      </w:r>
      <w:r w:rsidRPr="001B443B">
        <w:rPr>
          <w:rFonts w:ascii="Arial" w:hAnsi="Arial" w:cs="Arial"/>
          <w:sz w:val="18"/>
          <w:szCs w:val="18"/>
        </w:rPr>
        <w:t xml:space="preserve"> lichamelijke opvoeding </w:t>
      </w:r>
    </w:p>
    <w:p w14:paraId="539C4EC3" w14:textId="77777777" w:rsidR="00EC3DA7" w:rsidRPr="00F7113F" w:rsidRDefault="00EC3DA7" w:rsidP="00EC3DA7">
      <w:pPr>
        <w:rPr>
          <w:rFonts w:ascii="Arial" w:hAnsi="Arial" w:cs="Arial"/>
          <w:sz w:val="18"/>
          <w:szCs w:val="18"/>
        </w:rPr>
      </w:pPr>
      <w:r w:rsidRPr="00F7113F">
        <w:rPr>
          <w:rFonts w:ascii="Arial" w:hAnsi="Arial" w:cs="Arial"/>
          <w:sz w:val="18"/>
          <w:szCs w:val="18"/>
        </w:rPr>
        <w:t xml:space="preserve">- voor havo 5 de beoordeling van het vak lichamelijke opvoeding </w:t>
      </w:r>
    </w:p>
    <w:p w14:paraId="2E86769E" w14:textId="77777777" w:rsidR="001B443B" w:rsidRPr="00F7113F" w:rsidRDefault="001B443B" w:rsidP="00EC3DA7">
      <w:pPr>
        <w:rPr>
          <w:rFonts w:ascii="Arial" w:hAnsi="Arial" w:cs="Arial"/>
          <w:sz w:val="18"/>
          <w:szCs w:val="18"/>
        </w:rPr>
      </w:pPr>
      <w:r w:rsidRPr="00F7113F">
        <w:rPr>
          <w:rFonts w:ascii="Arial" w:eastAsia="Times New Roman" w:hAnsi="Arial" w:cs="Arial"/>
          <w:i/>
          <w:sz w:val="18"/>
          <w:szCs w:val="18"/>
          <w:lang w:eastAsia="nl-NL"/>
        </w:rPr>
        <w:t xml:space="preserve">- </w:t>
      </w:r>
      <w:r w:rsidRPr="00F7113F">
        <w:rPr>
          <w:rFonts w:ascii="Arial" w:eastAsia="Times New Roman" w:hAnsi="Arial" w:cs="Arial"/>
          <w:sz w:val="18"/>
          <w:szCs w:val="18"/>
          <w:lang w:eastAsia="nl-NL"/>
        </w:rPr>
        <w:t>het cijfer voor het schoolexamen rekenen voor leerlingen die geen wiskunde in hun pakket hebben (havo C&amp;M).</w:t>
      </w:r>
    </w:p>
    <w:p w14:paraId="778154D3" w14:textId="77777777" w:rsidR="00EC3DA7" w:rsidRPr="00F7113F" w:rsidRDefault="00EC3DA7" w:rsidP="00EC3DA7">
      <w:pPr>
        <w:rPr>
          <w:rFonts w:ascii="Arial" w:hAnsi="Arial" w:cs="Arial"/>
          <w:sz w:val="18"/>
          <w:szCs w:val="18"/>
        </w:rPr>
      </w:pPr>
      <w:r w:rsidRPr="00F7113F">
        <w:rPr>
          <w:rFonts w:ascii="Arial" w:hAnsi="Arial" w:cs="Arial"/>
          <w:sz w:val="18"/>
          <w:szCs w:val="18"/>
        </w:rPr>
        <w:t>- de eindcijfers voor de examenvakken, met inbegrip het combinatiecijfer</w:t>
      </w:r>
    </w:p>
    <w:p w14:paraId="37A02328" w14:textId="77777777" w:rsidR="00EC3DA7" w:rsidRPr="00F7113F" w:rsidRDefault="00EC3DA7" w:rsidP="00EC3DA7">
      <w:pPr>
        <w:rPr>
          <w:rFonts w:ascii="Arial" w:hAnsi="Arial" w:cs="Arial"/>
          <w:sz w:val="18"/>
          <w:szCs w:val="18"/>
        </w:rPr>
      </w:pPr>
      <w:r w:rsidRPr="00F7113F">
        <w:rPr>
          <w:rFonts w:ascii="Arial" w:hAnsi="Arial" w:cs="Arial"/>
          <w:sz w:val="18"/>
          <w:szCs w:val="18"/>
        </w:rPr>
        <w:t>- de uitslag van het eindexamen.</w:t>
      </w:r>
    </w:p>
    <w:p w14:paraId="15717CCA" w14:textId="77777777" w:rsidR="00F16AAC" w:rsidRPr="00F7113F" w:rsidRDefault="00F16AAC" w:rsidP="007A370D">
      <w:pPr>
        <w:rPr>
          <w:rFonts w:ascii="Arial" w:hAnsi="Arial" w:cs="Arial"/>
          <w:b/>
          <w:sz w:val="18"/>
          <w:szCs w:val="18"/>
        </w:rPr>
      </w:pPr>
    </w:p>
    <w:p w14:paraId="3DCD2142" w14:textId="77777777" w:rsidR="001B443B" w:rsidRPr="00E417C1" w:rsidRDefault="001B443B" w:rsidP="001B443B">
      <w:pPr>
        <w:spacing w:before="100" w:beforeAutospacing="1" w:after="100" w:afterAutospacing="1" w:line="240" w:lineRule="auto"/>
        <w:rPr>
          <w:rFonts w:ascii="Arial" w:eastAsia="Times New Roman" w:hAnsi="Arial" w:cs="Arial"/>
          <w:i/>
          <w:color w:val="FF0000"/>
          <w:szCs w:val="24"/>
          <w:lang w:eastAsia="nl-NL"/>
        </w:rPr>
      </w:pPr>
      <w:r w:rsidRPr="00E417C1">
        <w:rPr>
          <w:rFonts w:ascii="Sailec" w:eastAsia="Times New Roman" w:hAnsi="Sailec" w:cs="Arial"/>
          <w:i/>
          <w:color w:val="FF0000"/>
          <w:szCs w:val="24"/>
          <w:lang w:eastAsia="nl-NL"/>
        </w:rPr>
        <w:t>.</w:t>
      </w:r>
    </w:p>
    <w:p w14:paraId="0181AC95" w14:textId="77777777" w:rsidR="001B443B" w:rsidRPr="00E417C1" w:rsidRDefault="001B443B" w:rsidP="001B443B">
      <w:pPr>
        <w:spacing w:before="100" w:beforeAutospacing="1" w:after="100" w:afterAutospacing="1" w:line="240" w:lineRule="auto"/>
        <w:rPr>
          <w:rFonts w:ascii="Arial" w:eastAsia="Times New Roman" w:hAnsi="Arial" w:cs="Arial"/>
          <w:i/>
          <w:color w:val="FF0000"/>
          <w:szCs w:val="24"/>
          <w:lang w:eastAsia="nl-NL"/>
        </w:rPr>
      </w:pPr>
      <w:r w:rsidRPr="00E417C1">
        <w:rPr>
          <w:rFonts w:ascii="Arial" w:eastAsia="Times New Roman" w:hAnsi="Arial" w:cs="Arial"/>
          <w:i/>
          <w:color w:val="FF0000"/>
          <w:szCs w:val="24"/>
          <w:lang w:eastAsia="nl-NL"/>
        </w:rPr>
        <w:t> </w:t>
      </w:r>
    </w:p>
    <w:p w14:paraId="66C68E2B" w14:textId="77777777" w:rsidR="00F16AAC" w:rsidRPr="002C07BD" w:rsidRDefault="00F16AAC" w:rsidP="007A370D">
      <w:pPr>
        <w:rPr>
          <w:rFonts w:ascii="Arial" w:hAnsi="Arial" w:cs="Arial"/>
          <w:sz w:val="18"/>
          <w:szCs w:val="18"/>
        </w:rPr>
      </w:pPr>
    </w:p>
    <w:p w14:paraId="6A48F0BF" w14:textId="77777777" w:rsidR="007C5291" w:rsidRPr="002C07BD" w:rsidRDefault="007C5291" w:rsidP="007A370D">
      <w:pPr>
        <w:rPr>
          <w:rFonts w:ascii="Arial" w:hAnsi="Arial" w:cs="Arial"/>
          <w:sz w:val="28"/>
          <w:szCs w:val="28"/>
        </w:rPr>
      </w:pPr>
      <w:r w:rsidRPr="002C07BD">
        <w:rPr>
          <w:rFonts w:ascii="Arial" w:hAnsi="Arial" w:cs="Arial"/>
          <w:sz w:val="28"/>
          <w:szCs w:val="28"/>
        </w:rPr>
        <w:br w:type="page"/>
      </w:r>
    </w:p>
    <w:p w14:paraId="0B48AEA0" w14:textId="77777777" w:rsidR="00F16AAC" w:rsidRPr="002C07BD" w:rsidRDefault="00F16AAC" w:rsidP="007A370D">
      <w:pPr>
        <w:pStyle w:val="Kop1"/>
        <w:spacing w:before="0"/>
        <w:rPr>
          <w:rFonts w:ascii="Arial" w:hAnsi="Arial" w:cs="Arial"/>
          <w:b w:val="0"/>
          <w:color w:val="auto"/>
        </w:rPr>
      </w:pPr>
      <w:bookmarkStart w:id="37" w:name="_Toc431843786"/>
      <w:r w:rsidRPr="002C07BD">
        <w:rPr>
          <w:rFonts w:ascii="Arial" w:hAnsi="Arial" w:cs="Arial"/>
          <w:color w:val="auto"/>
        </w:rPr>
        <w:lastRenderedPageBreak/>
        <w:t>I.</w:t>
      </w:r>
      <w:r w:rsidRPr="002C07BD">
        <w:rPr>
          <w:rFonts w:ascii="Arial" w:hAnsi="Arial" w:cs="Arial"/>
          <w:color w:val="auto"/>
        </w:rPr>
        <w:tab/>
        <w:t>OVERIGE BEPALINGEN</w:t>
      </w:r>
      <w:bookmarkEnd w:id="37"/>
    </w:p>
    <w:p w14:paraId="7E5FDE6D" w14:textId="77777777" w:rsidR="007C5291" w:rsidRPr="002C07BD" w:rsidRDefault="007C5291" w:rsidP="007A370D">
      <w:pPr>
        <w:rPr>
          <w:rFonts w:ascii="Arial" w:hAnsi="Arial" w:cs="Arial"/>
          <w:sz w:val="22"/>
          <w:u w:val="single"/>
        </w:rPr>
      </w:pPr>
    </w:p>
    <w:p w14:paraId="3EE5058B" w14:textId="77777777" w:rsidR="00F16AAC" w:rsidRPr="002C07BD" w:rsidRDefault="00340295" w:rsidP="007A370D">
      <w:pPr>
        <w:pStyle w:val="Kop2"/>
        <w:spacing w:before="0"/>
        <w:rPr>
          <w:rFonts w:ascii="Arial" w:hAnsi="Arial" w:cs="Arial"/>
          <w:color w:val="auto"/>
          <w:sz w:val="22"/>
          <w:u w:val="single"/>
        </w:rPr>
      </w:pPr>
      <w:bookmarkStart w:id="38" w:name="_Toc431843787"/>
      <w:r w:rsidRPr="002C07BD">
        <w:rPr>
          <w:rFonts w:ascii="Arial" w:hAnsi="Arial" w:cs="Arial"/>
          <w:color w:val="auto"/>
          <w:sz w:val="22"/>
          <w:u w:val="single"/>
        </w:rPr>
        <w:t>I</w:t>
      </w:r>
      <w:r w:rsidR="00C47651" w:rsidRPr="002C07BD">
        <w:rPr>
          <w:rFonts w:ascii="Arial" w:hAnsi="Arial" w:cs="Arial"/>
          <w:color w:val="auto"/>
          <w:sz w:val="22"/>
          <w:u w:val="single"/>
        </w:rPr>
        <w:t>.</w:t>
      </w:r>
      <w:r w:rsidRPr="002C07BD">
        <w:rPr>
          <w:rFonts w:ascii="Arial" w:hAnsi="Arial" w:cs="Arial"/>
          <w:color w:val="auto"/>
          <w:sz w:val="22"/>
          <w:u w:val="single"/>
        </w:rPr>
        <w:t xml:space="preserve">1 </w:t>
      </w:r>
      <w:r w:rsidR="00F16AAC" w:rsidRPr="002C07BD">
        <w:rPr>
          <w:rFonts w:ascii="Arial" w:hAnsi="Arial" w:cs="Arial"/>
          <w:color w:val="auto"/>
          <w:sz w:val="22"/>
          <w:u w:val="single"/>
        </w:rPr>
        <w:t>Examendossier en bewaren examenwerk</w:t>
      </w:r>
      <w:bookmarkEnd w:id="38"/>
    </w:p>
    <w:p w14:paraId="73126867" w14:textId="77777777" w:rsidR="009051AE" w:rsidRPr="002C07BD" w:rsidRDefault="009051AE" w:rsidP="007A370D">
      <w:pPr>
        <w:rPr>
          <w:rFonts w:ascii="Arial" w:hAnsi="Arial" w:cs="Arial"/>
          <w:sz w:val="18"/>
          <w:szCs w:val="18"/>
        </w:rPr>
      </w:pPr>
    </w:p>
    <w:p w14:paraId="243C3F7D" w14:textId="77777777" w:rsidR="00F16AAC" w:rsidRPr="002C07BD" w:rsidRDefault="00F16AAC" w:rsidP="007A370D">
      <w:pPr>
        <w:rPr>
          <w:rFonts w:ascii="Arial" w:hAnsi="Arial" w:cs="Arial"/>
          <w:sz w:val="18"/>
          <w:szCs w:val="18"/>
        </w:rPr>
      </w:pPr>
      <w:r w:rsidRPr="002C07BD">
        <w:rPr>
          <w:rFonts w:ascii="Arial" w:hAnsi="Arial" w:cs="Arial"/>
          <w:sz w:val="18"/>
          <w:szCs w:val="18"/>
        </w:rPr>
        <w:t>I.1</w:t>
      </w:r>
      <w:r w:rsidR="00340295" w:rsidRPr="002C07BD">
        <w:rPr>
          <w:rFonts w:ascii="Arial" w:hAnsi="Arial" w:cs="Arial"/>
          <w:sz w:val="18"/>
          <w:szCs w:val="18"/>
        </w:rPr>
        <w:t>.1</w:t>
      </w:r>
      <w:r w:rsidRPr="002C07BD">
        <w:rPr>
          <w:rFonts w:ascii="Arial" w:hAnsi="Arial" w:cs="Arial"/>
          <w:sz w:val="18"/>
          <w:szCs w:val="18"/>
        </w:rPr>
        <w:t xml:space="preserve"> De rector stelt de regels vast voor de wijze waarop het examendossier op school wordt bewaard en bijgehouden.</w:t>
      </w:r>
    </w:p>
    <w:p w14:paraId="365C72DB" w14:textId="77777777" w:rsidR="00F16AAC" w:rsidRPr="002C07BD" w:rsidRDefault="00340295" w:rsidP="007A370D">
      <w:pPr>
        <w:rPr>
          <w:rFonts w:ascii="Arial" w:hAnsi="Arial" w:cs="Arial"/>
          <w:sz w:val="18"/>
          <w:szCs w:val="18"/>
        </w:rPr>
      </w:pPr>
      <w:r w:rsidRPr="002C07BD">
        <w:rPr>
          <w:rFonts w:ascii="Arial" w:hAnsi="Arial" w:cs="Arial"/>
          <w:sz w:val="18"/>
          <w:szCs w:val="18"/>
        </w:rPr>
        <w:t>l.1</w:t>
      </w:r>
      <w:r w:rsidR="00C92BEE" w:rsidRPr="002C07BD">
        <w:rPr>
          <w:rFonts w:ascii="Arial" w:hAnsi="Arial" w:cs="Arial"/>
          <w:sz w:val="18"/>
          <w:szCs w:val="18"/>
        </w:rPr>
        <w:t>.</w:t>
      </w:r>
      <w:r w:rsidRPr="002C07BD">
        <w:rPr>
          <w:rFonts w:ascii="Arial" w:hAnsi="Arial" w:cs="Arial"/>
          <w:sz w:val="18"/>
          <w:szCs w:val="18"/>
        </w:rPr>
        <w:t>2</w:t>
      </w:r>
      <w:r w:rsidR="00F16AAC" w:rsidRPr="002C07BD">
        <w:rPr>
          <w:rFonts w:ascii="Arial" w:hAnsi="Arial" w:cs="Arial"/>
          <w:sz w:val="18"/>
          <w:szCs w:val="18"/>
        </w:rPr>
        <w:t xml:space="preserve"> De opgaven en de examenbescheiden die door de leerling zijn ingevuld, alsmede de examenbescheiden die door de examinator(en) zijn ingevuld naar aanleiding van de prestaties van de leerling, worden gedurende tenminste zes maanden na het bekend maken van de uitslag bewaard voor zover het bescheiden betreft van het centraal examen. Na zes maanden worden ze vernietigd. </w:t>
      </w:r>
    </w:p>
    <w:p w14:paraId="13AF0A3D" w14:textId="77777777" w:rsidR="00F16AAC" w:rsidRPr="002C07BD" w:rsidRDefault="00340295" w:rsidP="007A370D">
      <w:pPr>
        <w:rPr>
          <w:rFonts w:ascii="Arial" w:hAnsi="Arial" w:cs="Arial"/>
          <w:sz w:val="18"/>
          <w:szCs w:val="18"/>
        </w:rPr>
      </w:pPr>
      <w:r w:rsidRPr="002C07BD">
        <w:rPr>
          <w:rFonts w:ascii="Arial" w:hAnsi="Arial" w:cs="Arial"/>
          <w:sz w:val="18"/>
          <w:szCs w:val="18"/>
        </w:rPr>
        <w:t>I.1</w:t>
      </w:r>
      <w:r w:rsidR="00C92BEE" w:rsidRPr="002C07BD">
        <w:rPr>
          <w:rFonts w:ascii="Arial" w:hAnsi="Arial" w:cs="Arial"/>
          <w:sz w:val="18"/>
          <w:szCs w:val="18"/>
        </w:rPr>
        <w:t>.</w:t>
      </w:r>
      <w:r w:rsidRPr="002C07BD">
        <w:rPr>
          <w:rFonts w:ascii="Arial" w:hAnsi="Arial" w:cs="Arial"/>
          <w:sz w:val="18"/>
          <w:szCs w:val="18"/>
        </w:rPr>
        <w:t>3</w:t>
      </w:r>
      <w:r w:rsidR="00F16AAC" w:rsidRPr="002C07BD">
        <w:rPr>
          <w:rFonts w:ascii="Arial" w:hAnsi="Arial" w:cs="Arial"/>
          <w:sz w:val="18"/>
          <w:szCs w:val="18"/>
        </w:rPr>
        <w:t xml:space="preserve"> Beeldend materiaal van het centrale examen kan, voor zover het door de school bewaard wordt, na zes maanden worden opgehaald. Niet opgehaald materiaal wordt twee weken na het verstrijken van de periode eigendom van de school.</w:t>
      </w:r>
    </w:p>
    <w:p w14:paraId="3D286EFF" w14:textId="77777777" w:rsidR="00F16AAC" w:rsidRPr="002C07BD" w:rsidRDefault="00340295" w:rsidP="007A370D">
      <w:pPr>
        <w:rPr>
          <w:rFonts w:ascii="Arial" w:hAnsi="Arial" w:cs="Arial"/>
          <w:sz w:val="18"/>
          <w:szCs w:val="18"/>
        </w:rPr>
      </w:pPr>
      <w:r w:rsidRPr="002C07BD">
        <w:rPr>
          <w:rFonts w:ascii="Arial" w:hAnsi="Arial" w:cs="Arial"/>
          <w:sz w:val="18"/>
          <w:szCs w:val="18"/>
        </w:rPr>
        <w:t>I.1.4</w:t>
      </w:r>
      <w:r w:rsidR="00F16AAC" w:rsidRPr="002C07BD">
        <w:rPr>
          <w:rFonts w:ascii="Arial" w:hAnsi="Arial" w:cs="Arial"/>
          <w:sz w:val="18"/>
          <w:szCs w:val="18"/>
        </w:rPr>
        <w:t xml:space="preserve"> Het gemaakte schoolexamenwerk blijft bewaard tot </w:t>
      </w:r>
      <w:r w:rsidR="00D144D5" w:rsidRPr="002C07BD">
        <w:rPr>
          <w:rFonts w:ascii="Arial" w:hAnsi="Arial" w:cs="Arial"/>
          <w:sz w:val="18"/>
          <w:szCs w:val="18"/>
        </w:rPr>
        <w:t>zes maanden</w:t>
      </w:r>
      <w:r w:rsidR="00383842" w:rsidRPr="002C07BD">
        <w:rPr>
          <w:rFonts w:ascii="Arial" w:hAnsi="Arial" w:cs="Arial"/>
          <w:sz w:val="18"/>
          <w:szCs w:val="18"/>
        </w:rPr>
        <w:t xml:space="preserve"> </w:t>
      </w:r>
      <w:r w:rsidR="00F16AAC" w:rsidRPr="002C07BD">
        <w:rPr>
          <w:rFonts w:ascii="Arial" w:hAnsi="Arial" w:cs="Arial"/>
          <w:sz w:val="18"/>
          <w:szCs w:val="18"/>
        </w:rPr>
        <w:t xml:space="preserve">nadat de leerling op de hoogte is gebracht van het cijfer. </w:t>
      </w:r>
    </w:p>
    <w:p w14:paraId="53370640" w14:textId="77777777" w:rsidR="00A865AF" w:rsidRPr="00C24C8B" w:rsidRDefault="00340295" w:rsidP="00C24C8B">
      <w:pPr>
        <w:rPr>
          <w:rFonts w:ascii="Arial" w:hAnsi="Arial" w:cs="Arial"/>
          <w:sz w:val="18"/>
          <w:szCs w:val="18"/>
        </w:rPr>
      </w:pPr>
      <w:r w:rsidRPr="002C07BD">
        <w:rPr>
          <w:rFonts w:ascii="Arial" w:hAnsi="Arial" w:cs="Arial"/>
          <w:sz w:val="18"/>
          <w:szCs w:val="18"/>
        </w:rPr>
        <w:t>I.1.5</w:t>
      </w:r>
      <w:r w:rsidR="00801651" w:rsidRPr="002C07BD">
        <w:rPr>
          <w:rFonts w:ascii="Arial" w:hAnsi="Arial" w:cs="Arial"/>
          <w:b/>
          <w:sz w:val="18"/>
          <w:szCs w:val="18"/>
        </w:rPr>
        <w:t xml:space="preserve"> </w:t>
      </w:r>
      <w:r w:rsidR="00F16AAC" w:rsidRPr="002C07BD">
        <w:rPr>
          <w:rFonts w:ascii="Arial" w:hAnsi="Arial" w:cs="Arial"/>
          <w:sz w:val="18"/>
          <w:szCs w:val="18"/>
        </w:rPr>
        <w:t>In geval van een klacht met betrekking tot de correctie of het toegekende cijfer binnen deze termijn van F.8 door de leerling op afspraak en onder toezicht van de examinator worden ingezien. Beeldend materiaal en expositie- of presentatiemateriaal blijft tot twee weken na de uitslagbepaling bewaard. Niet opgehaald materiaal is dan eigendom van de school.</w:t>
      </w:r>
    </w:p>
    <w:p w14:paraId="00F7A862" w14:textId="77777777" w:rsidR="00C24C8B" w:rsidRDefault="00C24C8B" w:rsidP="00C24C8B"/>
    <w:p w14:paraId="380376FE" w14:textId="77777777" w:rsidR="00C24C8B" w:rsidRPr="002C07BD" w:rsidRDefault="00C24C8B" w:rsidP="00C24C8B">
      <w:pPr>
        <w:pStyle w:val="Kop2"/>
        <w:rPr>
          <w:rFonts w:ascii="Arial" w:hAnsi="Arial" w:cs="Arial"/>
          <w:color w:val="auto"/>
          <w:sz w:val="22"/>
          <w:szCs w:val="22"/>
          <w:u w:val="single"/>
        </w:rPr>
      </w:pPr>
      <w:r w:rsidRPr="002C07BD">
        <w:rPr>
          <w:rFonts w:ascii="Arial" w:hAnsi="Arial" w:cs="Arial"/>
          <w:color w:val="auto"/>
          <w:sz w:val="22"/>
          <w:szCs w:val="22"/>
          <w:u w:val="single"/>
        </w:rPr>
        <w:t>I.2 Inzage in examenwerk</w:t>
      </w:r>
    </w:p>
    <w:p w14:paraId="77F8BB5F" w14:textId="77777777" w:rsidR="00C24C8B" w:rsidRPr="002C07BD" w:rsidRDefault="00C24C8B" w:rsidP="00C24C8B"/>
    <w:p w14:paraId="1C3933A9" w14:textId="77777777" w:rsidR="00C24C8B" w:rsidRDefault="00C24C8B" w:rsidP="00C24C8B">
      <w:pPr>
        <w:rPr>
          <w:rFonts w:ascii="Arial" w:hAnsi="Arial" w:cs="Arial"/>
          <w:sz w:val="18"/>
          <w:szCs w:val="18"/>
        </w:rPr>
      </w:pPr>
      <w:r w:rsidRPr="002C07BD">
        <w:rPr>
          <w:rFonts w:ascii="Arial" w:hAnsi="Arial" w:cs="Arial"/>
          <w:sz w:val="18"/>
          <w:szCs w:val="18"/>
        </w:rPr>
        <w:t>I.2.</w:t>
      </w:r>
      <w:r w:rsidRPr="00820925">
        <w:rPr>
          <w:rFonts w:ascii="Arial" w:hAnsi="Arial" w:cs="Arial"/>
          <w:sz w:val="18"/>
          <w:szCs w:val="18"/>
        </w:rPr>
        <w:t>1</w:t>
      </w:r>
      <w:r w:rsidRPr="002C07BD">
        <w:rPr>
          <w:rFonts w:ascii="Arial" w:hAnsi="Arial" w:cs="Arial"/>
          <w:sz w:val="18"/>
          <w:szCs w:val="18"/>
        </w:rPr>
        <w:t xml:space="preserve"> De examenbescheiden (van zowel schoolexamen als centraal examen)</w:t>
      </w:r>
      <w:r w:rsidRPr="00820925">
        <w:rPr>
          <w:rFonts w:ascii="Arial" w:hAnsi="Arial" w:cs="Arial"/>
          <w:sz w:val="18"/>
          <w:szCs w:val="18"/>
        </w:rPr>
        <w:t xml:space="preserve"> kunnen binnen </w:t>
      </w:r>
      <w:r w:rsidRPr="002C07BD">
        <w:rPr>
          <w:rFonts w:ascii="Arial" w:hAnsi="Arial" w:cs="Arial"/>
          <w:sz w:val="18"/>
          <w:szCs w:val="18"/>
        </w:rPr>
        <w:t>zes weken na publicatie van het cijfer</w:t>
      </w:r>
      <w:r w:rsidRPr="00820925">
        <w:rPr>
          <w:rFonts w:ascii="Arial" w:hAnsi="Arial" w:cs="Arial"/>
          <w:sz w:val="18"/>
          <w:szCs w:val="18"/>
        </w:rPr>
        <w:t xml:space="preserve"> door de leerling op afspraak met en onder </w:t>
      </w:r>
      <w:r>
        <w:rPr>
          <w:rFonts w:ascii="Arial" w:hAnsi="Arial" w:cs="Arial"/>
          <w:sz w:val="18"/>
          <w:szCs w:val="18"/>
        </w:rPr>
        <w:t xml:space="preserve">toezicht van </w:t>
      </w:r>
      <w:r w:rsidRPr="00820925">
        <w:rPr>
          <w:rFonts w:ascii="Arial" w:hAnsi="Arial" w:cs="Arial"/>
          <w:sz w:val="18"/>
          <w:szCs w:val="18"/>
        </w:rPr>
        <w:t>de secretaris van het examen worden ingezien.</w:t>
      </w:r>
    </w:p>
    <w:p w14:paraId="597F8F84" w14:textId="77777777" w:rsidR="00C24C8B" w:rsidRPr="00CF2B37" w:rsidRDefault="00C24C8B" w:rsidP="00C24C8B">
      <w:pPr>
        <w:rPr>
          <w:rFonts w:ascii="Arial" w:hAnsi="Arial" w:cs="Arial"/>
          <w:sz w:val="18"/>
          <w:szCs w:val="18"/>
        </w:rPr>
      </w:pPr>
      <w:r w:rsidRPr="00710CDD">
        <w:rPr>
          <w:rFonts w:ascii="Arial" w:hAnsi="Arial" w:cs="Arial"/>
          <w:sz w:val="18"/>
          <w:szCs w:val="18"/>
        </w:rPr>
        <w:t>I.2</w:t>
      </w:r>
      <w:r w:rsidRPr="00CF2B37">
        <w:rPr>
          <w:rFonts w:ascii="Arial" w:hAnsi="Arial" w:cs="Arial"/>
          <w:sz w:val="18"/>
          <w:szCs w:val="18"/>
        </w:rPr>
        <w:t>.2 Bij inzage van een centraal examen is de eerste corrector niet aanwezig. De leerling maakt een afspraak met de examensecretaris voor inzage.</w:t>
      </w:r>
    </w:p>
    <w:p w14:paraId="0DB1B2D7" w14:textId="77777777" w:rsidR="00C24C8B" w:rsidRDefault="00C24C8B" w:rsidP="00C24C8B">
      <w:pPr>
        <w:rPr>
          <w:rFonts w:ascii="Arial" w:hAnsi="Arial" w:cs="Arial"/>
          <w:sz w:val="18"/>
          <w:szCs w:val="18"/>
        </w:rPr>
      </w:pPr>
      <w:r w:rsidRPr="002C07BD">
        <w:rPr>
          <w:rFonts w:ascii="Arial" w:hAnsi="Arial" w:cs="Arial"/>
          <w:sz w:val="18"/>
          <w:szCs w:val="18"/>
        </w:rPr>
        <w:t>I.2.</w:t>
      </w:r>
      <w:r>
        <w:rPr>
          <w:rFonts w:ascii="Arial" w:hAnsi="Arial" w:cs="Arial"/>
          <w:sz w:val="18"/>
          <w:szCs w:val="18"/>
        </w:rPr>
        <w:t>3</w:t>
      </w:r>
      <w:r w:rsidRPr="002C07BD">
        <w:rPr>
          <w:rFonts w:ascii="Arial" w:hAnsi="Arial" w:cs="Arial"/>
          <w:sz w:val="18"/>
          <w:szCs w:val="18"/>
        </w:rPr>
        <w:t xml:space="preserve"> Als een leerling deelneemt aan een herexamen van het centraal examen heeft hij het recht ter voorbereiding hiervan het eerder voor dit vak gemaakte examenwerk in te zien. Inzage is slechts mogelijk onder</w:t>
      </w:r>
      <w:r>
        <w:rPr>
          <w:rFonts w:ascii="Arial" w:hAnsi="Arial" w:cs="Arial"/>
          <w:sz w:val="18"/>
          <w:szCs w:val="18"/>
        </w:rPr>
        <w:t xml:space="preserve"> toezicht van de </w:t>
      </w:r>
      <w:r w:rsidRPr="00CF2B37">
        <w:rPr>
          <w:rFonts w:ascii="Arial" w:hAnsi="Arial" w:cs="Arial"/>
          <w:sz w:val="18"/>
          <w:szCs w:val="18"/>
        </w:rPr>
        <w:t>examensecretaris</w:t>
      </w:r>
      <w:r w:rsidR="00CF2B37" w:rsidRPr="00CF2B37">
        <w:rPr>
          <w:rFonts w:ascii="Arial" w:hAnsi="Arial" w:cs="Arial"/>
          <w:sz w:val="18"/>
          <w:szCs w:val="18"/>
        </w:rPr>
        <w:t>.</w:t>
      </w:r>
      <w:r w:rsidRPr="00CF2B37">
        <w:rPr>
          <w:rFonts w:ascii="Arial" w:hAnsi="Arial" w:cs="Arial"/>
          <w:sz w:val="18"/>
          <w:szCs w:val="18"/>
        </w:rPr>
        <w:t xml:space="preserve"> </w:t>
      </w:r>
      <w:r w:rsidRPr="002C07BD">
        <w:rPr>
          <w:rFonts w:ascii="Arial" w:hAnsi="Arial" w:cs="Arial"/>
          <w:sz w:val="18"/>
          <w:szCs w:val="18"/>
        </w:rPr>
        <w:t>Het werk mag niet worden meegenomen en het maken van kopieën hieruit is niet geoorloofd.</w:t>
      </w:r>
    </w:p>
    <w:p w14:paraId="7526AD8E" w14:textId="77777777" w:rsidR="00C24C8B" w:rsidRPr="002C07BD" w:rsidRDefault="00C24C8B" w:rsidP="00C24C8B">
      <w:pPr>
        <w:rPr>
          <w:rFonts w:ascii="Arial" w:hAnsi="Arial" w:cs="Arial"/>
          <w:sz w:val="18"/>
          <w:szCs w:val="18"/>
        </w:rPr>
      </w:pPr>
      <w:r w:rsidRPr="002C07BD">
        <w:rPr>
          <w:rFonts w:ascii="Arial" w:hAnsi="Arial" w:cs="Arial"/>
          <w:sz w:val="18"/>
          <w:szCs w:val="18"/>
        </w:rPr>
        <w:t>I.2.</w:t>
      </w:r>
      <w:r w:rsidR="00CF2B37">
        <w:rPr>
          <w:rFonts w:ascii="Arial" w:hAnsi="Arial" w:cs="Arial"/>
          <w:sz w:val="18"/>
          <w:szCs w:val="18"/>
        </w:rPr>
        <w:t>4</w:t>
      </w:r>
      <w:r w:rsidRPr="002C07BD">
        <w:rPr>
          <w:rFonts w:ascii="Arial" w:hAnsi="Arial" w:cs="Arial"/>
          <w:sz w:val="18"/>
          <w:szCs w:val="18"/>
        </w:rPr>
        <w:t xml:space="preserve"> Een leerling die het examenjaar doubleert mag aan het begin van het nieuwe schooljaar (na het verstrijken van de beroepsperiode) een kopie maken van het door hem gemaakte werk van het centraal examen. Deze kopie mag door de leerling voor eigen gebruik worden meegenomen.</w:t>
      </w:r>
    </w:p>
    <w:p w14:paraId="67DD1D6A" w14:textId="77777777" w:rsidR="00C24C8B" w:rsidRPr="002C07BD" w:rsidRDefault="00C24C8B" w:rsidP="00C24C8B">
      <w:pPr>
        <w:rPr>
          <w:rFonts w:ascii="Arial" w:hAnsi="Arial" w:cs="Arial"/>
          <w:sz w:val="18"/>
          <w:szCs w:val="18"/>
        </w:rPr>
      </w:pPr>
      <w:r w:rsidRPr="002C07BD">
        <w:rPr>
          <w:rFonts w:ascii="Arial" w:hAnsi="Arial" w:cs="Arial"/>
          <w:sz w:val="18"/>
          <w:szCs w:val="18"/>
        </w:rPr>
        <w:t>I.2.</w:t>
      </w:r>
      <w:r w:rsidR="00CF2B37">
        <w:rPr>
          <w:rFonts w:ascii="Arial" w:hAnsi="Arial" w:cs="Arial"/>
          <w:sz w:val="18"/>
          <w:szCs w:val="18"/>
        </w:rPr>
        <w:t>5</w:t>
      </w:r>
      <w:r w:rsidRPr="002C07BD">
        <w:rPr>
          <w:rFonts w:ascii="Arial" w:hAnsi="Arial" w:cs="Arial"/>
          <w:sz w:val="18"/>
          <w:szCs w:val="18"/>
        </w:rPr>
        <w:t xml:space="preserve"> Het inzien van examenwerk of het meekrijgen van een kopie kan niet leiden tot heroverweging van het cijfer, dat immers volgens H.6.1 is vastgesteld.</w:t>
      </w:r>
    </w:p>
    <w:p w14:paraId="28BE5D07" w14:textId="77777777" w:rsidR="00C24C8B" w:rsidRPr="002C07BD" w:rsidRDefault="00C24C8B" w:rsidP="00C24C8B">
      <w:pPr>
        <w:rPr>
          <w:rFonts w:ascii="Arial" w:hAnsi="Arial" w:cs="Arial"/>
          <w:sz w:val="18"/>
          <w:szCs w:val="18"/>
        </w:rPr>
      </w:pPr>
    </w:p>
    <w:p w14:paraId="2A039023" w14:textId="77777777" w:rsidR="00F16AAC" w:rsidRPr="002C07BD" w:rsidRDefault="00340295" w:rsidP="00DE6A6E">
      <w:pPr>
        <w:pStyle w:val="Kop2"/>
        <w:rPr>
          <w:rFonts w:ascii="Arial" w:hAnsi="Arial" w:cs="Arial"/>
          <w:color w:val="auto"/>
          <w:sz w:val="22"/>
          <w:szCs w:val="22"/>
          <w:u w:val="single"/>
        </w:rPr>
      </w:pPr>
      <w:bookmarkStart w:id="39" w:name="_Toc431843789"/>
      <w:r w:rsidRPr="002C07BD">
        <w:rPr>
          <w:rFonts w:ascii="Arial" w:hAnsi="Arial" w:cs="Arial"/>
          <w:color w:val="auto"/>
          <w:sz w:val="22"/>
          <w:szCs w:val="22"/>
          <w:u w:val="single"/>
        </w:rPr>
        <w:t>I</w:t>
      </w:r>
      <w:r w:rsidR="00C47651" w:rsidRPr="002C07BD">
        <w:rPr>
          <w:rFonts w:ascii="Arial" w:hAnsi="Arial" w:cs="Arial"/>
          <w:color w:val="auto"/>
          <w:sz w:val="22"/>
          <w:szCs w:val="22"/>
          <w:u w:val="single"/>
        </w:rPr>
        <w:t>.</w:t>
      </w:r>
      <w:r w:rsidR="005779A1">
        <w:rPr>
          <w:rFonts w:ascii="Arial" w:hAnsi="Arial" w:cs="Arial"/>
          <w:color w:val="auto"/>
          <w:sz w:val="22"/>
          <w:szCs w:val="22"/>
          <w:u w:val="single"/>
        </w:rPr>
        <w:t>3</w:t>
      </w:r>
      <w:r w:rsidRPr="002C07BD">
        <w:rPr>
          <w:rFonts w:ascii="Arial" w:hAnsi="Arial" w:cs="Arial"/>
          <w:color w:val="auto"/>
          <w:sz w:val="22"/>
          <w:szCs w:val="22"/>
          <w:u w:val="single"/>
        </w:rPr>
        <w:t xml:space="preserve"> </w:t>
      </w:r>
      <w:r w:rsidR="00F16AAC" w:rsidRPr="002C07BD">
        <w:rPr>
          <w:rFonts w:ascii="Arial" w:hAnsi="Arial" w:cs="Arial"/>
          <w:color w:val="auto"/>
          <w:sz w:val="22"/>
          <w:szCs w:val="22"/>
          <w:u w:val="single"/>
        </w:rPr>
        <w:t>Afwijkende wijze van examineren</w:t>
      </w:r>
      <w:bookmarkEnd w:id="39"/>
    </w:p>
    <w:p w14:paraId="65BD6A33" w14:textId="77777777" w:rsidR="00DE6A6E" w:rsidRPr="002C07BD" w:rsidRDefault="00DE6A6E" w:rsidP="007A370D">
      <w:pPr>
        <w:rPr>
          <w:rFonts w:ascii="Arial" w:hAnsi="Arial" w:cs="Arial"/>
          <w:sz w:val="18"/>
          <w:szCs w:val="18"/>
        </w:rPr>
      </w:pPr>
    </w:p>
    <w:p w14:paraId="2EA01E6A" w14:textId="77777777" w:rsidR="00F16AAC" w:rsidRPr="002C07BD" w:rsidRDefault="00F16AAC" w:rsidP="007A370D">
      <w:pPr>
        <w:rPr>
          <w:rFonts w:ascii="Arial" w:hAnsi="Arial" w:cs="Arial"/>
          <w:sz w:val="18"/>
          <w:szCs w:val="18"/>
        </w:rPr>
      </w:pPr>
      <w:r w:rsidRPr="002C07BD">
        <w:rPr>
          <w:rFonts w:ascii="Arial" w:hAnsi="Arial" w:cs="Arial"/>
          <w:sz w:val="18"/>
          <w:szCs w:val="18"/>
        </w:rPr>
        <w:t>I.4</w:t>
      </w:r>
      <w:r w:rsidR="00340295" w:rsidRPr="002C07BD">
        <w:rPr>
          <w:rFonts w:ascii="Arial" w:hAnsi="Arial" w:cs="Arial"/>
          <w:sz w:val="18"/>
          <w:szCs w:val="18"/>
        </w:rPr>
        <w:t>.1</w:t>
      </w:r>
      <w:r w:rsidRPr="002C07BD">
        <w:rPr>
          <w:rFonts w:ascii="Arial" w:hAnsi="Arial" w:cs="Arial"/>
          <w:sz w:val="18"/>
          <w:szCs w:val="18"/>
        </w:rPr>
        <w:t xml:space="preserve"> De rector kan toestaan dat een gehandicapte leerling het examen geheel of gedeeltelijk aflegt op een wijze die is aangepast aan de mogelijkheden van de leerling en - voor zover het een niet zichtbare handicap betreft - op basis van een deskundigenverklaring. In dat geval bepaalt de rector de wijze waarop het examen zal worden afgelegd. De rector doet hiervan zo spoedig mogelijk mededeling aan de inspectie. </w:t>
      </w:r>
    </w:p>
    <w:p w14:paraId="4FBB93F6" w14:textId="77777777" w:rsidR="00F16AAC" w:rsidRPr="002C07BD" w:rsidRDefault="00F16AAC" w:rsidP="007A370D">
      <w:pPr>
        <w:rPr>
          <w:rFonts w:ascii="Arial" w:hAnsi="Arial" w:cs="Arial"/>
          <w:sz w:val="18"/>
          <w:szCs w:val="18"/>
        </w:rPr>
      </w:pPr>
      <w:r w:rsidRPr="002C07BD">
        <w:rPr>
          <w:rFonts w:ascii="Arial" w:hAnsi="Arial" w:cs="Arial"/>
          <w:sz w:val="18"/>
          <w:szCs w:val="18"/>
        </w:rPr>
        <w:t>De wijze van afwijking is zodanig dat de eisen die bij het schoolexamen en centraal examen aan de leerling worden gesteld zoveel mogelijk gelijk zijn aan die voor andere leerlingen.</w:t>
      </w:r>
    </w:p>
    <w:p w14:paraId="6A281AD5" w14:textId="77777777" w:rsidR="00F16AAC" w:rsidRPr="002C07BD" w:rsidRDefault="00340295" w:rsidP="007A370D">
      <w:pPr>
        <w:rPr>
          <w:rFonts w:ascii="Arial" w:hAnsi="Arial" w:cs="Arial"/>
          <w:sz w:val="18"/>
          <w:szCs w:val="18"/>
        </w:rPr>
      </w:pPr>
      <w:r w:rsidRPr="002C07BD">
        <w:rPr>
          <w:rFonts w:ascii="Arial" w:hAnsi="Arial" w:cs="Arial"/>
          <w:sz w:val="18"/>
          <w:szCs w:val="18"/>
        </w:rPr>
        <w:t>I.4.2</w:t>
      </w:r>
      <w:r w:rsidR="00F16AAC" w:rsidRPr="002C07BD">
        <w:rPr>
          <w:rFonts w:ascii="Arial" w:hAnsi="Arial" w:cs="Arial"/>
          <w:sz w:val="18"/>
          <w:szCs w:val="18"/>
        </w:rPr>
        <w:t xml:space="preserve"> De rector kan toestaan dat, ten aanzien van een leerling die met inbegrip van het schooljaar waarin hij examen aflegt ten hoogste zes jaren onderwijs in Nederland heeft gevolgd en voor wie het Nederlands niet de moedertaal is, voor enig deel van het examen waarbij het gebruik van de Nederlandse taal van overwegende betekenis is, wordt afgeweken van de voorschriften gegeven bij of krachtens dit reglement.</w:t>
      </w:r>
    </w:p>
    <w:p w14:paraId="1F9A4EBF" w14:textId="77777777" w:rsidR="00F16AAC" w:rsidRPr="002C07BD" w:rsidRDefault="00F16AAC" w:rsidP="007A370D">
      <w:pPr>
        <w:rPr>
          <w:rFonts w:ascii="Arial" w:hAnsi="Arial" w:cs="Arial"/>
          <w:sz w:val="18"/>
          <w:szCs w:val="18"/>
        </w:rPr>
      </w:pPr>
      <w:r w:rsidRPr="002C07BD">
        <w:rPr>
          <w:rFonts w:ascii="Arial" w:hAnsi="Arial" w:cs="Arial"/>
          <w:sz w:val="18"/>
          <w:szCs w:val="18"/>
        </w:rPr>
        <w:t>De rector doet hiervan zo spoedig mogelijk mededeling aan de inspectie. De afwijking kan bestaan uit een verlenging van de duur van de b</w:t>
      </w:r>
      <w:r w:rsidR="00A201B7">
        <w:rPr>
          <w:rFonts w:ascii="Arial" w:hAnsi="Arial" w:cs="Arial"/>
          <w:sz w:val="18"/>
          <w:szCs w:val="18"/>
        </w:rPr>
        <w:t>etreffende toets met</w:t>
      </w:r>
      <w:r w:rsidRPr="002C07BD">
        <w:rPr>
          <w:rFonts w:ascii="Arial" w:hAnsi="Arial" w:cs="Arial"/>
          <w:sz w:val="18"/>
          <w:szCs w:val="18"/>
        </w:rPr>
        <w:t xml:space="preserve"> </w:t>
      </w:r>
      <w:r w:rsidR="00781B75">
        <w:rPr>
          <w:rFonts w:ascii="Arial" w:hAnsi="Arial" w:cs="Arial"/>
          <w:sz w:val="18"/>
          <w:szCs w:val="18"/>
        </w:rPr>
        <w:t xml:space="preserve">ten hoogste </w:t>
      </w:r>
      <w:r w:rsidRPr="002C07BD">
        <w:rPr>
          <w:rFonts w:ascii="Arial" w:hAnsi="Arial" w:cs="Arial"/>
          <w:sz w:val="18"/>
          <w:szCs w:val="18"/>
        </w:rPr>
        <w:t>30 minuten of, en dit geldt alleen bij toetsen voor schoolexamen, van de mogelijkheid om op basis van een schriftelijk gemaakte toets aan de examinator een mondeling</w:t>
      </w:r>
      <w:r w:rsidR="00DE6A6E" w:rsidRPr="002C07BD">
        <w:rPr>
          <w:rFonts w:ascii="Arial" w:hAnsi="Arial" w:cs="Arial"/>
          <w:sz w:val="18"/>
          <w:szCs w:val="18"/>
        </w:rPr>
        <w:t>e</w:t>
      </w:r>
      <w:r w:rsidRPr="002C07BD">
        <w:rPr>
          <w:rFonts w:ascii="Arial" w:hAnsi="Arial" w:cs="Arial"/>
          <w:sz w:val="18"/>
          <w:szCs w:val="18"/>
        </w:rPr>
        <w:t xml:space="preserve"> toelichting te geven, waarbij deze toelichting uitsluitsel geeft over schriftelijke onduidelijkheden.</w:t>
      </w:r>
    </w:p>
    <w:p w14:paraId="7DCBC867" w14:textId="77777777" w:rsidR="00F16AAC" w:rsidRPr="002C07BD" w:rsidRDefault="00340295" w:rsidP="007A370D">
      <w:pPr>
        <w:rPr>
          <w:rFonts w:ascii="Arial" w:hAnsi="Arial" w:cs="Arial"/>
          <w:sz w:val="18"/>
          <w:szCs w:val="18"/>
        </w:rPr>
      </w:pPr>
      <w:r w:rsidRPr="002C07BD">
        <w:rPr>
          <w:rFonts w:ascii="Arial" w:hAnsi="Arial" w:cs="Arial"/>
          <w:sz w:val="18"/>
          <w:szCs w:val="18"/>
        </w:rPr>
        <w:t>I.4.3</w:t>
      </w:r>
      <w:r w:rsidR="00F16AAC" w:rsidRPr="002C07BD">
        <w:rPr>
          <w:rFonts w:ascii="Arial" w:hAnsi="Arial" w:cs="Arial"/>
          <w:sz w:val="18"/>
          <w:szCs w:val="18"/>
        </w:rPr>
        <w:t xml:space="preserve"> Een leerling die op basis van een deskundigenrapport beschikt over bepaalde faciliteiten voor het maken van toetsen mag op deze faciliteiten een beroep doen voor het maken van het examen. Mogelijkheden zijn: </w:t>
      </w:r>
      <w:r w:rsidR="00F16AAC" w:rsidRPr="002C07BD">
        <w:rPr>
          <w:rFonts w:ascii="Arial" w:hAnsi="Arial" w:cs="Arial"/>
          <w:sz w:val="18"/>
          <w:szCs w:val="18"/>
        </w:rPr>
        <w:lastRenderedPageBreak/>
        <w:t>vergrote toetsopgave, gebruik computer, v</w:t>
      </w:r>
      <w:r w:rsidR="00A201B7">
        <w:rPr>
          <w:rFonts w:ascii="Arial" w:hAnsi="Arial" w:cs="Arial"/>
          <w:sz w:val="18"/>
          <w:szCs w:val="18"/>
        </w:rPr>
        <w:t>erlenging toetstijd met</w:t>
      </w:r>
      <w:r w:rsidR="00F16AAC" w:rsidRPr="002C07BD">
        <w:rPr>
          <w:rFonts w:ascii="Arial" w:hAnsi="Arial" w:cs="Arial"/>
          <w:sz w:val="18"/>
          <w:szCs w:val="18"/>
        </w:rPr>
        <w:t xml:space="preserve"> </w:t>
      </w:r>
      <w:r w:rsidR="00781B75">
        <w:rPr>
          <w:rFonts w:ascii="Arial" w:hAnsi="Arial" w:cs="Arial"/>
          <w:sz w:val="18"/>
          <w:szCs w:val="18"/>
        </w:rPr>
        <w:t xml:space="preserve">maximaal </w:t>
      </w:r>
      <w:r w:rsidR="00F16AAC" w:rsidRPr="002C07BD">
        <w:rPr>
          <w:rFonts w:ascii="Arial" w:hAnsi="Arial" w:cs="Arial"/>
          <w:sz w:val="18"/>
          <w:szCs w:val="18"/>
        </w:rPr>
        <w:t>een half uur, auditieve ondersteuning, afzonderlijke ruimte voor het maken van een toets, bij dyslexie een aangepaste versie van de luistertoets, het mondeling afnemen van een schrift</w:t>
      </w:r>
      <w:r w:rsidR="00955D5D">
        <w:rPr>
          <w:rFonts w:ascii="Arial" w:hAnsi="Arial" w:cs="Arial"/>
          <w:sz w:val="18"/>
          <w:szCs w:val="18"/>
        </w:rPr>
        <w:t xml:space="preserve">elijke toets. De </w:t>
      </w:r>
      <w:r w:rsidR="00955D5D" w:rsidRPr="008C7D1E">
        <w:rPr>
          <w:rFonts w:ascii="Arial" w:hAnsi="Arial" w:cs="Arial"/>
          <w:sz w:val="18"/>
          <w:szCs w:val="18"/>
        </w:rPr>
        <w:t>examensecretaris</w:t>
      </w:r>
      <w:r w:rsidR="00F16AAC" w:rsidRPr="008C7D1E">
        <w:rPr>
          <w:rFonts w:ascii="Arial" w:hAnsi="Arial" w:cs="Arial"/>
          <w:sz w:val="18"/>
          <w:szCs w:val="18"/>
        </w:rPr>
        <w:t xml:space="preserve"> bepaalt </w:t>
      </w:r>
      <w:r w:rsidR="00F16AAC" w:rsidRPr="002C07BD">
        <w:rPr>
          <w:rFonts w:ascii="Arial" w:hAnsi="Arial" w:cs="Arial"/>
          <w:sz w:val="18"/>
          <w:szCs w:val="18"/>
        </w:rPr>
        <w:t>in overleg met de zorgcoördinator welke faciliteit aan een leerling wordt toegekend.</w:t>
      </w:r>
    </w:p>
    <w:p w14:paraId="0DD42184" w14:textId="77777777" w:rsidR="00F16AAC" w:rsidRPr="002C07BD" w:rsidRDefault="00340295" w:rsidP="007A370D">
      <w:pPr>
        <w:rPr>
          <w:rFonts w:ascii="Arial" w:hAnsi="Arial" w:cs="Arial"/>
          <w:sz w:val="18"/>
          <w:szCs w:val="18"/>
        </w:rPr>
      </w:pPr>
      <w:r w:rsidRPr="002C07BD">
        <w:rPr>
          <w:rFonts w:ascii="Arial" w:hAnsi="Arial" w:cs="Arial"/>
          <w:sz w:val="18"/>
          <w:szCs w:val="18"/>
        </w:rPr>
        <w:t>I.4.4</w:t>
      </w:r>
      <w:r w:rsidR="00F16AAC" w:rsidRPr="002C07BD">
        <w:rPr>
          <w:rFonts w:ascii="Arial" w:hAnsi="Arial" w:cs="Arial"/>
          <w:sz w:val="18"/>
          <w:szCs w:val="18"/>
        </w:rPr>
        <w:t xml:space="preserve"> Als een leerling de faciliteit krijg voor een toets of het centraal examen op een computer te werken en hij zich toegang heeft verschaft tot internet of andere digitale informatiebronnen, is er sprake van een onregelmatigheid.</w:t>
      </w:r>
    </w:p>
    <w:p w14:paraId="1E166F71" w14:textId="77777777" w:rsidR="008A49C1" w:rsidRPr="002C07BD" w:rsidRDefault="008A49C1">
      <w:pPr>
        <w:rPr>
          <w:rFonts w:ascii="Arial" w:hAnsi="Arial" w:cs="Arial"/>
          <w:sz w:val="18"/>
          <w:szCs w:val="18"/>
        </w:rPr>
      </w:pPr>
    </w:p>
    <w:p w14:paraId="5DBDF527" w14:textId="77777777" w:rsidR="00F16AAC" w:rsidRPr="002C07BD" w:rsidRDefault="00340295" w:rsidP="008A49C1">
      <w:pPr>
        <w:pStyle w:val="Kop2"/>
        <w:rPr>
          <w:rFonts w:ascii="Arial" w:hAnsi="Arial" w:cs="Arial"/>
          <w:color w:val="auto"/>
          <w:sz w:val="22"/>
          <w:szCs w:val="22"/>
          <w:u w:val="single"/>
        </w:rPr>
      </w:pPr>
      <w:bookmarkStart w:id="40" w:name="_Toc431843790"/>
      <w:r w:rsidRPr="002C07BD">
        <w:rPr>
          <w:rFonts w:ascii="Arial" w:hAnsi="Arial" w:cs="Arial"/>
          <w:color w:val="auto"/>
          <w:sz w:val="22"/>
          <w:szCs w:val="22"/>
          <w:u w:val="single"/>
        </w:rPr>
        <w:t>I</w:t>
      </w:r>
      <w:r w:rsidR="00C47651" w:rsidRPr="002C07BD">
        <w:rPr>
          <w:rFonts w:ascii="Arial" w:hAnsi="Arial" w:cs="Arial"/>
          <w:color w:val="auto"/>
          <w:sz w:val="22"/>
          <w:szCs w:val="22"/>
          <w:u w:val="single"/>
        </w:rPr>
        <w:t>.</w:t>
      </w:r>
      <w:r w:rsidR="005779A1">
        <w:rPr>
          <w:rFonts w:ascii="Arial" w:hAnsi="Arial" w:cs="Arial"/>
          <w:color w:val="auto"/>
          <w:sz w:val="22"/>
          <w:szCs w:val="22"/>
          <w:u w:val="single"/>
        </w:rPr>
        <w:t>4</w:t>
      </w:r>
      <w:r w:rsidRPr="002C07BD">
        <w:rPr>
          <w:rFonts w:ascii="Arial" w:hAnsi="Arial" w:cs="Arial"/>
          <w:color w:val="auto"/>
          <w:sz w:val="22"/>
          <w:szCs w:val="22"/>
          <w:u w:val="single"/>
        </w:rPr>
        <w:t xml:space="preserve"> </w:t>
      </w:r>
      <w:r w:rsidR="00F16AAC" w:rsidRPr="002C07BD">
        <w:rPr>
          <w:rFonts w:ascii="Arial" w:hAnsi="Arial" w:cs="Arial"/>
          <w:color w:val="auto"/>
          <w:sz w:val="22"/>
          <w:szCs w:val="22"/>
          <w:u w:val="single"/>
        </w:rPr>
        <w:t>Rapportage</w:t>
      </w:r>
      <w:bookmarkEnd w:id="40"/>
    </w:p>
    <w:p w14:paraId="5B72AE5C" w14:textId="77777777" w:rsidR="009051AE" w:rsidRPr="002C07BD" w:rsidRDefault="009051AE" w:rsidP="007A370D">
      <w:pPr>
        <w:rPr>
          <w:rFonts w:ascii="Arial" w:hAnsi="Arial" w:cs="Arial"/>
          <w:sz w:val="18"/>
          <w:szCs w:val="18"/>
        </w:rPr>
      </w:pPr>
    </w:p>
    <w:p w14:paraId="5997ED6A" w14:textId="77777777" w:rsidR="00F16AAC" w:rsidRPr="002C07BD" w:rsidRDefault="00340295" w:rsidP="007A370D">
      <w:pPr>
        <w:rPr>
          <w:rFonts w:ascii="Arial" w:hAnsi="Arial" w:cs="Arial"/>
          <w:sz w:val="18"/>
          <w:szCs w:val="18"/>
        </w:rPr>
      </w:pPr>
      <w:r w:rsidRPr="002C07BD">
        <w:rPr>
          <w:rFonts w:ascii="Arial" w:hAnsi="Arial" w:cs="Arial"/>
          <w:sz w:val="18"/>
          <w:szCs w:val="18"/>
        </w:rPr>
        <w:t>I.5.1</w:t>
      </w:r>
      <w:r w:rsidR="00F16AAC" w:rsidRPr="002C07BD">
        <w:rPr>
          <w:rFonts w:ascii="Arial" w:hAnsi="Arial" w:cs="Arial"/>
          <w:sz w:val="18"/>
          <w:szCs w:val="18"/>
        </w:rPr>
        <w:t xml:space="preserve"> Uiterlijk drie weken na elke toetsperiode wordt een overzicht van de behaalde resultaten aan de leerling meegegeven of worden deze voor hem toegankelijk gemaakt. De leerling dient deze</w:t>
      </w:r>
      <w:r w:rsidR="00011DAB">
        <w:rPr>
          <w:rFonts w:ascii="Arial" w:hAnsi="Arial" w:cs="Arial"/>
          <w:sz w:val="18"/>
          <w:szCs w:val="18"/>
        </w:rPr>
        <w:t xml:space="preserve"> </w:t>
      </w:r>
      <w:r w:rsidR="00F16AAC" w:rsidRPr="002C07BD">
        <w:rPr>
          <w:rFonts w:ascii="Arial" w:hAnsi="Arial" w:cs="Arial"/>
          <w:sz w:val="18"/>
          <w:szCs w:val="18"/>
        </w:rPr>
        <w:t>resultaten binnen vijf schooldagen te controleren op hun juistheid. Na deze periode zijn de cijfers definitief.</w:t>
      </w:r>
    </w:p>
    <w:p w14:paraId="347BEE39" w14:textId="77777777" w:rsidR="00F16AAC" w:rsidRPr="002C07BD" w:rsidRDefault="00F16AAC" w:rsidP="007A370D">
      <w:pPr>
        <w:rPr>
          <w:rFonts w:ascii="Arial" w:hAnsi="Arial" w:cs="Arial"/>
          <w:sz w:val="18"/>
          <w:szCs w:val="18"/>
        </w:rPr>
      </w:pPr>
      <w:r w:rsidRPr="002C07BD">
        <w:rPr>
          <w:rFonts w:ascii="Arial" w:hAnsi="Arial" w:cs="Arial"/>
          <w:sz w:val="18"/>
          <w:szCs w:val="18"/>
        </w:rPr>
        <w:t xml:space="preserve">In het examenjaar staan op het laatste overzicht de eindcijfers van het schoolexamen vermeld. Als één of meer van deze cijfers niet juist zijn, dient de leerling binnen twee schooldagen te reageren bij de </w:t>
      </w:r>
      <w:r w:rsidR="00385418">
        <w:rPr>
          <w:rFonts w:ascii="Arial" w:hAnsi="Arial" w:cs="Arial"/>
          <w:sz w:val="18"/>
          <w:szCs w:val="18"/>
        </w:rPr>
        <w:t>examensecretaris</w:t>
      </w:r>
      <w:r w:rsidRPr="002C07BD">
        <w:rPr>
          <w:rFonts w:ascii="Arial" w:hAnsi="Arial" w:cs="Arial"/>
          <w:sz w:val="18"/>
          <w:szCs w:val="18"/>
        </w:rPr>
        <w:t>. Na deze termijn zijn de cijfers definitief.</w:t>
      </w:r>
    </w:p>
    <w:p w14:paraId="116EDE12" w14:textId="77777777" w:rsidR="00F16AAC" w:rsidRPr="002C07BD" w:rsidRDefault="00F16AAC" w:rsidP="007A370D">
      <w:pPr>
        <w:rPr>
          <w:rFonts w:ascii="Arial" w:hAnsi="Arial" w:cs="Arial"/>
          <w:sz w:val="18"/>
          <w:szCs w:val="18"/>
        </w:rPr>
      </w:pPr>
    </w:p>
    <w:p w14:paraId="654A1873" w14:textId="77777777" w:rsidR="00F16AAC" w:rsidRPr="002C07BD" w:rsidRDefault="00340295" w:rsidP="007A370D">
      <w:pPr>
        <w:pStyle w:val="Kop2"/>
        <w:spacing w:before="0"/>
        <w:rPr>
          <w:rFonts w:ascii="Arial" w:hAnsi="Arial" w:cs="Arial"/>
          <w:color w:val="auto"/>
          <w:sz w:val="22"/>
          <w:u w:val="single"/>
        </w:rPr>
      </w:pPr>
      <w:bookmarkStart w:id="41" w:name="_Toc431843791"/>
      <w:r w:rsidRPr="002C07BD">
        <w:rPr>
          <w:rFonts w:ascii="Arial" w:hAnsi="Arial" w:cs="Arial"/>
          <w:color w:val="auto"/>
          <w:sz w:val="22"/>
          <w:u w:val="single"/>
        </w:rPr>
        <w:t>I</w:t>
      </w:r>
      <w:r w:rsidR="00C47651" w:rsidRPr="002C07BD">
        <w:rPr>
          <w:rFonts w:ascii="Arial" w:hAnsi="Arial" w:cs="Arial"/>
          <w:color w:val="auto"/>
          <w:sz w:val="22"/>
          <w:u w:val="single"/>
        </w:rPr>
        <w:t>.</w:t>
      </w:r>
      <w:r w:rsidR="005779A1">
        <w:rPr>
          <w:rFonts w:ascii="Arial" w:hAnsi="Arial" w:cs="Arial"/>
          <w:color w:val="auto"/>
          <w:sz w:val="22"/>
          <w:u w:val="single"/>
        </w:rPr>
        <w:t>5</w:t>
      </w:r>
      <w:r w:rsidRPr="002C07BD">
        <w:rPr>
          <w:rFonts w:ascii="Arial" w:hAnsi="Arial" w:cs="Arial"/>
          <w:color w:val="auto"/>
          <w:sz w:val="22"/>
          <w:u w:val="single"/>
        </w:rPr>
        <w:t xml:space="preserve"> </w:t>
      </w:r>
      <w:r w:rsidR="00F16AAC" w:rsidRPr="002C07BD">
        <w:rPr>
          <w:rFonts w:ascii="Arial" w:hAnsi="Arial" w:cs="Arial"/>
          <w:color w:val="auto"/>
          <w:sz w:val="22"/>
          <w:u w:val="single"/>
        </w:rPr>
        <w:t>Geheimhouding</w:t>
      </w:r>
      <w:bookmarkEnd w:id="41"/>
    </w:p>
    <w:p w14:paraId="6698F1A8" w14:textId="77777777" w:rsidR="009051AE" w:rsidRPr="002C07BD" w:rsidRDefault="009051AE" w:rsidP="007A370D">
      <w:pPr>
        <w:rPr>
          <w:rFonts w:ascii="Arial" w:hAnsi="Arial" w:cs="Arial"/>
          <w:sz w:val="18"/>
          <w:szCs w:val="18"/>
        </w:rPr>
      </w:pPr>
    </w:p>
    <w:p w14:paraId="147B99DE" w14:textId="77777777" w:rsidR="00F16AAC" w:rsidRPr="002C07BD" w:rsidRDefault="00EA7098" w:rsidP="007A370D">
      <w:pPr>
        <w:rPr>
          <w:rFonts w:ascii="Arial" w:hAnsi="Arial" w:cs="Arial"/>
          <w:sz w:val="18"/>
          <w:szCs w:val="18"/>
        </w:rPr>
      </w:pPr>
      <w:r w:rsidRPr="002C07BD">
        <w:rPr>
          <w:rFonts w:ascii="Arial" w:hAnsi="Arial" w:cs="Arial"/>
          <w:sz w:val="18"/>
          <w:szCs w:val="18"/>
        </w:rPr>
        <w:t>I</w:t>
      </w:r>
      <w:r w:rsidR="00340295" w:rsidRPr="002C07BD">
        <w:rPr>
          <w:rFonts w:ascii="Arial" w:hAnsi="Arial" w:cs="Arial"/>
          <w:sz w:val="18"/>
          <w:szCs w:val="18"/>
        </w:rPr>
        <w:t>.6.1</w:t>
      </w:r>
      <w:r w:rsidR="00F16AAC" w:rsidRPr="002C07BD">
        <w:rPr>
          <w:rFonts w:ascii="Arial" w:hAnsi="Arial" w:cs="Arial"/>
          <w:sz w:val="18"/>
          <w:szCs w:val="18"/>
        </w:rPr>
        <w:t xml:space="preserve"> Een ieder die betrokken is bij de uitvoering van het examen en daarbij de beschikking krijgt over gegevens waarvan hij het vertrouwelijke karakter kent of redelijkerwijs moet vermoeden, en voor wie niet reeds uit hoofde van ambt, beroep of wettelijk voorschrift ter zake van die gegevens een geheimhoudingsplicht geldt, is verplicht tot geheimhouding daarvan, behoudens voor zover enig wettelijk voorschrift hem tot bekendmaking verplicht of uit zijn taak bij de uitvoering van dit besluit de noodzaak tot bekendmaking voortvloeit.</w:t>
      </w:r>
    </w:p>
    <w:p w14:paraId="64CA9956" w14:textId="77777777" w:rsidR="009051AE" w:rsidRPr="002C07BD" w:rsidRDefault="009051AE" w:rsidP="007A370D">
      <w:pPr>
        <w:rPr>
          <w:rFonts w:ascii="Arial" w:hAnsi="Arial" w:cs="Arial"/>
          <w:sz w:val="18"/>
          <w:szCs w:val="18"/>
        </w:rPr>
      </w:pPr>
    </w:p>
    <w:p w14:paraId="4B696137" w14:textId="77777777" w:rsidR="00F16AAC" w:rsidRPr="002C07BD" w:rsidRDefault="00340295" w:rsidP="009051AE">
      <w:pPr>
        <w:pStyle w:val="Kop2"/>
        <w:rPr>
          <w:rFonts w:ascii="Arial" w:hAnsi="Arial" w:cs="Arial"/>
          <w:color w:val="auto"/>
          <w:sz w:val="22"/>
          <w:szCs w:val="22"/>
          <w:u w:val="single"/>
        </w:rPr>
      </w:pPr>
      <w:bookmarkStart w:id="42" w:name="_Toc431843792"/>
      <w:r w:rsidRPr="002C07BD">
        <w:rPr>
          <w:rFonts w:ascii="Arial" w:hAnsi="Arial" w:cs="Arial"/>
          <w:color w:val="auto"/>
          <w:sz w:val="22"/>
          <w:szCs w:val="22"/>
          <w:u w:val="single"/>
        </w:rPr>
        <w:t>I</w:t>
      </w:r>
      <w:r w:rsidR="00C47651" w:rsidRPr="002C07BD">
        <w:rPr>
          <w:rFonts w:ascii="Arial" w:hAnsi="Arial" w:cs="Arial"/>
          <w:color w:val="auto"/>
          <w:sz w:val="22"/>
          <w:szCs w:val="22"/>
          <w:u w:val="single"/>
        </w:rPr>
        <w:t>.</w:t>
      </w:r>
      <w:r w:rsidR="005779A1">
        <w:rPr>
          <w:rFonts w:ascii="Arial" w:hAnsi="Arial" w:cs="Arial"/>
          <w:color w:val="auto"/>
          <w:sz w:val="22"/>
          <w:szCs w:val="22"/>
          <w:u w:val="single"/>
        </w:rPr>
        <w:t>6</w:t>
      </w:r>
      <w:r w:rsidRPr="002C07BD">
        <w:rPr>
          <w:rFonts w:ascii="Arial" w:hAnsi="Arial" w:cs="Arial"/>
          <w:color w:val="auto"/>
          <w:sz w:val="22"/>
          <w:szCs w:val="22"/>
          <w:u w:val="single"/>
        </w:rPr>
        <w:t xml:space="preserve"> </w:t>
      </w:r>
      <w:r w:rsidR="005779A1">
        <w:rPr>
          <w:rFonts w:ascii="Arial" w:hAnsi="Arial" w:cs="Arial"/>
          <w:color w:val="auto"/>
          <w:sz w:val="22"/>
          <w:szCs w:val="22"/>
          <w:u w:val="single"/>
        </w:rPr>
        <w:t>Slotbepaling: o</w:t>
      </w:r>
      <w:r w:rsidR="00F16AAC" w:rsidRPr="002C07BD">
        <w:rPr>
          <w:rFonts w:ascii="Arial" w:hAnsi="Arial" w:cs="Arial"/>
          <w:color w:val="auto"/>
          <w:sz w:val="22"/>
          <w:szCs w:val="22"/>
          <w:u w:val="single"/>
        </w:rPr>
        <w:t>nvoorzien en hardheidsclausule</w:t>
      </w:r>
      <w:bookmarkEnd w:id="42"/>
    </w:p>
    <w:p w14:paraId="24C3672E" w14:textId="77777777" w:rsidR="00EA7098" w:rsidRPr="00820925" w:rsidRDefault="00EA7098" w:rsidP="007A370D">
      <w:pPr>
        <w:rPr>
          <w:rFonts w:ascii="Arial" w:hAnsi="Arial" w:cs="Arial"/>
          <w:sz w:val="18"/>
          <w:szCs w:val="18"/>
        </w:rPr>
      </w:pPr>
    </w:p>
    <w:p w14:paraId="775A0E46" w14:textId="77777777" w:rsidR="00B46D90" w:rsidRPr="00F7113F" w:rsidRDefault="00EA7098" w:rsidP="005779A1">
      <w:pPr>
        <w:rPr>
          <w:rFonts w:ascii="Arial" w:hAnsi="Arial" w:cs="Arial"/>
          <w:sz w:val="18"/>
          <w:szCs w:val="18"/>
        </w:rPr>
      </w:pPr>
      <w:r w:rsidRPr="002C07BD">
        <w:rPr>
          <w:rFonts w:ascii="Arial" w:hAnsi="Arial" w:cs="Arial"/>
          <w:sz w:val="18"/>
          <w:szCs w:val="18"/>
        </w:rPr>
        <w:t>I</w:t>
      </w:r>
      <w:r w:rsidR="00F16AAC" w:rsidRPr="002C07BD">
        <w:rPr>
          <w:rFonts w:ascii="Arial" w:hAnsi="Arial" w:cs="Arial"/>
          <w:sz w:val="18"/>
          <w:szCs w:val="18"/>
        </w:rPr>
        <w:t>.</w:t>
      </w:r>
      <w:r w:rsidR="005779A1">
        <w:rPr>
          <w:rFonts w:ascii="Arial" w:hAnsi="Arial" w:cs="Arial"/>
          <w:sz w:val="18"/>
          <w:szCs w:val="18"/>
        </w:rPr>
        <w:t>6</w:t>
      </w:r>
      <w:r w:rsidR="00340295" w:rsidRPr="002C07BD">
        <w:rPr>
          <w:rFonts w:ascii="Arial" w:hAnsi="Arial" w:cs="Arial"/>
          <w:sz w:val="18"/>
          <w:szCs w:val="18"/>
        </w:rPr>
        <w:t>.1</w:t>
      </w:r>
      <w:r w:rsidR="005779A1">
        <w:rPr>
          <w:rFonts w:ascii="Arial" w:hAnsi="Arial" w:cs="Arial"/>
          <w:sz w:val="18"/>
          <w:szCs w:val="18"/>
        </w:rPr>
        <w:t xml:space="preserve"> </w:t>
      </w:r>
      <w:r w:rsidR="00B46D90" w:rsidRPr="00F7113F">
        <w:rPr>
          <w:rFonts w:ascii="Arial" w:hAnsi="Arial" w:cs="Arial"/>
          <w:sz w:val="18"/>
          <w:szCs w:val="18"/>
        </w:rPr>
        <w:t>De rector is bevoegd een besluit te nemen in alle gevallen waarin noch het Eindexamenbesluit noch</w:t>
      </w:r>
      <w:r w:rsidR="0020624B" w:rsidRPr="00F7113F">
        <w:rPr>
          <w:rFonts w:ascii="Arial" w:hAnsi="Arial" w:cs="Arial"/>
          <w:sz w:val="18"/>
          <w:szCs w:val="18"/>
        </w:rPr>
        <w:t xml:space="preserve"> dit examenreglement voorziet. </w:t>
      </w:r>
      <w:r w:rsidR="00B46D90" w:rsidRPr="00F7113F">
        <w:rPr>
          <w:rFonts w:ascii="Arial" w:hAnsi="Arial" w:cs="Arial"/>
          <w:sz w:val="18"/>
          <w:szCs w:val="18"/>
        </w:rPr>
        <w:t>De examencommissie voorziet de rector hierin van advies.</w:t>
      </w:r>
    </w:p>
    <w:p w14:paraId="54E286F8" w14:textId="77777777" w:rsidR="00801651" w:rsidRPr="00F7113F" w:rsidRDefault="00801651" w:rsidP="007A370D">
      <w:pPr>
        <w:rPr>
          <w:rFonts w:ascii="Arial" w:hAnsi="Arial" w:cs="Arial"/>
          <w:b/>
          <w:sz w:val="18"/>
          <w:szCs w:val="18"/>
        </w:rPr>
      </w:pPr>
      <w:r w:rsidRPr="00F7113F">
        <w:rPr>
          <w:rFonts w:ascii="Arial" w:hAnsi="Arial" w:cs="Arial"/>
          <w:b/>
          <w:sz w:val="18"/>
          <w:szCs w:val="18"/>
        </w:rPr>
        <w:br w:type="page"/>
      </w:r>
    </w:p>
    <w:p w14:paraId="1160B588" w14:textId="77777777" w:rsidR="00F16AAC" w:rsidRPr="002C07BD" w:rsidRDefault="00F16AAC" w:rsidP="007A370D">
      <w:pPr>
        <w:pStyle w:val="Kop1"/>
        <w:spacing w:before="0"/>
        <w:rPr>
          <w:rFonts w:ascii="Arial" w:hAnsi="Arial" w:cs="Arial"/>
          <w:color w:val="auto"/>
        </w:rPr>
      </w:pPr>
      <w:bookmarkStart w:id="43" w:name="_Toc431843793"/>
      <w:r w:rsidRPr="002C07BD">
        <w:rPr>
          <w:rFonts w:ascii="Arial" w:hAnsi="Arial" w:cs="Arial"/>
          <w:color w:val="auto"/>
        </w:rPr>
        <w:lastRenderedPageBreak/>
        <w:t>Bijlage 1 Fraude of een onregelmatigheid</w:t>
      </w:r>
      <w:bookmarkEnd w:id="43"/>
      <w:r w:rsidRPr="002C07BD">
        <w:rPr>
          <w:rFonts w:ascii="Arial" w:hAnsi="Arial" w:cs="Arial"/>
          <w:color w:val="auto"/>
        </w:rPr>
        <w:t xml:space="preserve"> </w:t>
      </w:r>
    </w:p>
    <w:p w14:paraId="4620E94A" w14:textId="77777777" w:rsidR="00F16AAC" w:rsidRPr="002C07BD" w:rsidRDefault="00F16AAC" w:rsidP="007A370D">
      <w:pPr>
        <w:rPr>
          <w:rFonts w:ascii="Arial" w:hAnsi="Arial" w:cs="Arial"/>
          <w:sz w:val="18"/>
          <w:szCs w:val="18"/>
        </w:rPr>
      </w:pPr>
    </w:p>
    <w:p w14:paraId="77A28F46" w14:textId="77777777" w:rsidR="00F16AAC" w:rsidRPr="002C07BD" w:rsidRDefault="00F16AAC" w:rsidP="007A370D">
      <w:pPr>
        <w:pStyle w:val="Kop2"/>
        <w:spacing w:before="0"/>
        <w:rPr>
          <w:rFonts w:ascii="Arial" w:hAnsi="Arial" w:cs="Arial"/>
          <w:color w:val="auto"/>
          <w:sz w:val="22"/>
          <w:u w:val="single"/>
        </w:rPr>
      </w:pPr>
      <w:bookmarkStart w:id="44" w:name="_Toc431843794"/>
      <w:r w:rsidRPr="002C07BD">
        <w:rPr>
          <w:rFonts w:ascii="Arial" w:hAnsi="Arial" w:cs="Arial"/>
          <w:color w:val="auto"/>
          <w:sz w:val="22"/>
          <w:u w:val="single"/>
        </w:rPr>
        <w:t>Voorbeelden van fraude of van een onregelmatigheid</w:t>
      </w:r>
      <w:bookmarkEnd w:id="44"/>
    </w:p>
    <w:p w14:paraId="325F7701" w14:textId="77777777" w:rsidR="00801651" w:rsidRPr="002C07BD" w:rsidRDefault="00801651" w:rsidP="007A370D">
      <w:pPr>
        <w:rPr>
          <w:rFonts w:ascii="Arial" w:hAnsi="Arial" w:cs="Arial"/>
          <w:b/>
          <w:sz w:val="18"/>
          <w:szCs w:val="18"/>
        </w:rPr>
      </w:pPr>
    </w:p>
    <w:p w14:paraId="13651D89" w14:textId="77777777" w:rsidR="00F16AAC" w:rsidRPr="002C07BD" w:rsidRDefault="00F16AAC" w:rsidP="007A370D">
      <w:pPr>
        <w:rPr>
          <w:rFonts w:ascii="Arial" w:hAnsi="Arial" w:cs="Arial"/>
          <w:sz w:val="18"/>
          <w:szCs w:val="18"/>
        </w:rPr>
      </w:pPr>
      <w:r w:rsidRPr="002C07BD">
        <w:rPr>
          <w:rFonts w:ascii="Arial" w:hAnsi="Arial" w:cs="Arial"/>
          <w:sz w:val="18"/>
          <w:szCs w:val="18"/>
        </w:rPr>
        <w:t>Bij een examen kan een leerling frauderen of een onregelmatigheid plegen. Enkele voorbeelden hiervan zijn:</w:t>
      </w:r>
    </w:p>
    <w:p w14:paraId="292ABEC7" w14:textId="77777777" w:rsidR="00801651" w:rsidRPr="002C07BD" w:rsidRDefault="008A49C1" w:rsidP="008A49C1">
      <w:pPr>
        <w:tabs>
          <w:tab w:val="left" w:pos="284"/>
        </w:tabs>
        <w:rPr>
          <w:rFonts w:ascii="Arial" w:hAnsi="Arial" w:cs="Arial"/>
          <w:b/>
          <w:sz w:val="18"/>
          <w:szCs w:val="18"/>
        </w:rPr>
      </w:pPr>
      <w:r w:rsidRPr="002C07BD">
        <w:rPr>
          <w:rFonts w:ascii="Arial" w:hAnsi="Arial" w:cs="Arial"/>
          <w:sz w:val="18"/>
          <w:szCs w:val="18"/>
        </w:rPr>
        <w:t>-</w:t>
      </w:r>
      <w:r w:rsidRPr="002C07BD">
        <w:rPr>
          <w:rFonts w:ascii="Arial" w:hAnsi="Arial" w:cs="Arial"/>
          <w:sz w:val="18"/>
          <w:szCs w:val="18"/>
        </w:rPr>
        <w:tab/>
      </w:r>
      <w:r w:rsidR="00F16AAC" w:rsidRPr="002C07BD">
        <w:rPr>
          <w:rFonts w:ascii="Arial" w:hAnsi="Arial" w:cs="Arial"/>
          <w:sz w:val="18"/>
          <w:szCs w:val="18"/>
        </w:rPr>
        <w:t xml:space="preserve">(delen van) het examenwerk niet inleveren en beweren </w:t>
      </w:r>
      <w:r w:rsidR="00011DAB" w:rsidRPr="00332436">
        <w:rPr>
          <w:rFonts w:ascii="Arial" w:hAnsi="Arial" w:cs="Arial"/>
          <w:sz w:val="18"/>
          <w:szCs w:val="18"/>
        </w:rPr>
        <w:t>dit</w:t>
      </w:r>
      <w:r w:rsidR="00F16AAC" w:rsidRPr="002C07BD">
        <w:rPr>
          <w:rFonts w:ascii="Arial" w:hAnsi="Arial" w:cs="Arial"/>
          <w:sz w:val="18"/>
          <w:szCs w:val="18"/>
        </w:rPr>
        <w:t xml:space="preserve"> wel ingeleverd te hebben; </w:t>
      </w:r>
    </w:p>
    <w:p w14:paraId="67E59FFF" w14:textId="77777777" w:rsidR="00F16AAC" w:rsidRPr="002C07BD" w:rsidRDefault="008A49C1" w:rsidP="008A49C1">
      <w:pPr>
        <w:tabs>
          <w:tab w:val="left" w:pos="284"/>
        </w:tabs>
        <w:rPr>
          <w:rFonts w:ascii="Arial" w:hAnsi="Arial" w:cs="Arial"/>
          <w:sz w:val="18"/>
          <w:szCs w:val="18"/>
        </w:rPr>
      </w:pPr>
      <w:r w:rsidRPr="002C07BD">
        <w:rPr>
          <w:rFonts w:ascii="Arial" w:hAnsi="Arial" w:cs="Arial"/>
          <w:sz w:val="18"/>
          <w:szCs w:val="18"/>
        </w:rPr>
        <w:t>-</w:t>
      </w:r>
      <w:r w:rsidRPr="002C07BD">
        <w:rPr>
          <w:rFonts w:ascii="Arial" w:hAnsi="Arial" w:cs="Arial"/>
          <w:sz w:val="18"/>
          <w:szCs w:val="18"/>
        </w:rPr>
        <w:tab/>
      </w:r>
      <w:r w:rsidR="00F16AAC" w:rsidRPr="002C07BD">
        <w:rPr>
          <w:rFonts w:ascii="Arial" w:hAnsi="Arial" w:cs="Arial"/>
          <w:sz w:val="18"/>
          <w:szCs w:val="18"/>
        </w:rPr>
        <w:t>examenwerk van een ander inleveren;</w:t>
      </w:r>
    </w:p>
    <w:p w14:paraId="6F37F351" w14:textId="77777777" w:rsidR="00F16AAC" w:rsidRPr="002C07BD" w:rsidRDefault="008A49C1" w:rsidP="008A49C1">
      <w:pPr>
        <w:tabs>
          <w:tab w:val="left" w:pos="284"/>
        </w:tabs>
        <w:ind w:left="284" w:hanging="284"/>
        <w:rPr>
          <w:rFonts w:ascii="Arial" w:hAnsi="Arial" w:cs="Arial"/>
          <w:sz w:val="18"/>
          <w:szCs w:val="18"/>
        </w:rPr>
      </w:pPr>
      <w:r w:rsidRPr="002C07BD">
        <w:rPr>
          <w:rFonts w:ascii="Arial" w:hAnsi="Arial" w:cs="Arial"/>
          <w:sz w:val="18"/>
          <w:szCs w:val="18"/>
        </w:rPr>
        <w:t xml:space="preserve">- </w:t>
      </w:r>
      <w:r w:rsidRPr="002C07BD">
        <w:rPr>
          <w:rFonts w:ascii="Arial" w:hAnsi="Arial" w:cs="Arial"/>
          <w:sz w:val="18"/>
          <w:szCs w:val="18"/>
        </w:rPr>
        <w:tab/>
      </w:r>
      <w:r w:rsidR="00F16AAC" w:rsidRPr="002C07BD">
        <w:rPr>
          <w:rFonts w:ascii="Arial" w:hAnsi="Arial" w:cs="Arial"/>
          <w:sz w:val="18"/>
          <w:szCs w:val="18"/>
        </w:rPr>
        <w:t>werk onder een andere naam (laten) inleveren</w:t>
      </w:r>
      <w:r w:rsidR="005D57B4">
        <w:rPr>
          <w:rFonts w:ascii="Arial" w:hAnsi="Arial" w:cs="Arial"/>
          <w:sz w:val="18"/>
          <w:szCs w:val="18"/>
        </w:rPr>
        <w:t>,</w:t>
      </w:r>
      <w:r w:rsidR="00F16AAC" w:rsidRPr="002C07BD">
        <w:rPr>
          <w:rFonts w:ascii="Arial" w:hAnsi="Arial" w:cs="Arial"/>
          <w:sz w:val="18"/>
          <w:szCs w:val="18"/>
        </w:rPr>
        <w:t xml:space="preserve"> plagiaat plegen via schriftelijke dan wel elektronische bronnen    (internet);</w:t>
      </w:r>
    </w:p>
    <w:p w14:paraId="507E6A07" w14:textId="77777777" w:rsidR="00F16AAC" w:rsidRPr="002C07BD" w:rsidRDefault="00F16AAC" w:rsidP="008A49C1">
      <w:pPr>
        <w:tabs>
          <w:tab w:val="left" w:pos="284"/>
        </w:tabs>
        <w:rPr>
          <w:rFonts w:ascii="Arial" w:hAnsi="Arial" w:cs="Arial"/>
          <w:sz w:val="18"/>
          <w:szCs w:val="18"/>
        </w:rPr>
      </w:pPr>
      <w:r w:rsidRPr="002C07BD">
        <w:rPr>
          <w:rFonts w:ascii="Arial" w:hAnsi="Arial" w:cs="Arial"/>
          <w:sz w:val="18"/>
          <w:szCs w:val="18"/>
        </w:rPr>
        <w:t>-</w:t>
      </w:r>
      <w:r w:rsidR="008A49C1" w:rsidRPr="002C07BD">
        <w:rPr>
          <w:rFonts w:ascii="Arial" w:hAnsi="Arial" w:cs="Arial"/>
          <w:b/>
          <w:sz w:val="18"/>
          <w:szCs w:val="18"/>
        </w:rPr>
        <w:tab/>
      </w:r>
      <w:r w:rsidRPr="002C07BD">
        <w:rPr>
          <w:rFonts w:ascii="Arial" w:hAnsi="Arial" w:cs="Arial"/>
          <w:sz w:val="18"/>
          <w:szCs w:val="18"/>
        </w:rPr>
        <w:t>tijdens een examen ongeoorloofd gebruik maken van internet of een andere kennisbron;</w:t>
      </w:r>
    </w:p>
    <w:p w14:paraId="1CB67546" w14:textId="77777777" w:rsidR="00F16AAC" w:rsidRPr="002C07BD" w:rsidRDefault="00F16AAC" w:rsidP="008A49C1">
      <w:pPr>
        <w:tabs>
          <w:tab w:val="left" w:pos="284"/>
        </w:tabs>
        <w:rPr>
          <w:rFonts w:ascii="Arial" w:hAnsi="Arial" w:cs="Arial"/>
          <w:sz w:val="18"/>
          <w:szCs w:val="18"/>
        </w:rPr>
      </w:pPr>
      <w:r w:rsidRPr="002C07BD">
        <w:rPr>
          <w:rFonts w:ascii="Arial" w:hAnsi="Arial" w:cs="Arial"/>
          <w:sz w:val="18"/>
          <w:szCs w:val="18"/>
        </w:rPr>
        <w:t>-</w:t>
      </w:r>
      <w:r w:rsidR="008A49C1" w:rsidRPr="002C07BD">
        <w:rPr>
          <w:rFonts w:ascii="Arial" w:hAnsi="Arial" w:cs="Arial"/>
          <w:b/>
          <w:sz w:val="18"/>
          <w:szCs w:val="18"/>
        </w:rPr>
        <w:tab/>
      </w:r>
      <w:r w:rsidRPr="002C07BD">
        <w:rPr>
          <w:rFonts w:ascii="Arial" w:hAnsi="Arial" w:cs="Arial"/>
          <w:sz w:val="18"/>
          <w:szCs w:val="18"/>
        </w:rPr>
        <w:t>citeren van bronnen zonder bronvermelding;</w:t>
      </w:r>
    </w:p>
    <w:p w14:paraId="1EBDB308" w14:textId="77777777" w:rsidR="00F16AAC" w:rsidRPr="002C07BD" w:rsidRDefault="00F16AAC" w:rsidP="008A49C1">
      <w:pPr>
        <w:tabs>
          <w:tab w:val="left" w:pos="284"/>
        </w:tabs>
        <w:rPr>
          <w:rFonts w:ascii="Arial" w:hAnsi="Arial" w:cs="Arial"/>
          <w:sz w:val="18"/>
          <w:szCs w:val="18"/>
        </w:rPr>
      </w:pPr>
      <w:r w:rsidRPr="002C07BD">
        <w:rPr>
          <w:rFonts w:ascii="Arial" w:hAnsi="Arial" w:cs="Arial"/>
          <w:sz w:val="18"/>
          <w:szCs w:val="18"/>
        </w:rPr>
        <w:t>-</w:t>
      </w:r>
      <w:r w:rsidR="008A49C1" w:rsidRPr="002C07BD">
        <w:rPr>
          <w:rFonts w:ascii="Arial" w:hAnsi="Arial" w:cs="Arial"/>
          <w:b/>
          <w:sz w:val="18"/>
          <w:szCs w:val="18"/>
        </w:rPr>
        <w:tab/>
      </w:r>
      <w:r w:rsidR="00011DAB">
        <w:rPr>
          <w:rFonts w:ascii="Arial" w:hAnsi="Arial" w:cs="Arial"/>
          <w:sz w:val="18"/>
          <w:szCs w:val="18"/>
        </w:rPr>
        <w:t>gebruik</w:t>
      </w:r>
      <w:r w:rsidRPr="002C07BD">
        <w:rPr>
          <w:rFonts w:ascii="Arial" w:hAnsi="Arial" w:cs="Arial"/>
          <w:sz w:val="18"/>
          <w:szCs w:val="18"/>
        </w:rPr>
        <w:t>maken van ongeoorloofde hulpmiddelen;</w:t>
      </w:r>
    </w:p>
    <w:p w14:paraId="6E8A0103" w14:textId="77777777" w:rsidR="00F16AAC" w:rsidRPr="002C07BD" w:rsidRDefault="00F16AAC" w:rsidP="008A49C1">
      <w:pPr>
        <w:tabs>
          <w:tab w:val="left" w:pos="284"/>
        </w:tabs>
        <w:rPr>
          <w:rFonts w:ascii="Arial" w:hAnsi="Arial" w:cs="Arial"/>
          <w:sz w:val="18"/>
          <w:szCs w:val="18"/>
        </w:rPr>
      </w:pPr>
      <w:r w:rsidRPr="002C07BD">
        <w:rPr>
          <w:rFonts w:ascii="Arial" w:hAnsi="Arial" w:cs="Arial"/>
          <w:sz w:val="18"/>
          <w:szCs w:val="18"/>
        </w:rPr>
        <w:t>-</w:t>
      </w:r>
      <w:r w:rsidR="008A49C1" w:rsidRPr="002C07BD">
        <w:rPr>
          <w:rFonts w:ascii="Arial" w:hAnsi="Arial" w:cs="Arial"/>
          <w:b/>
          <w:sz w:val="18"/>
          <w:szCs w:val="18"/>
        </w:rPr>
        <w:tab/>
      </w:r>
      <w:r w:rsidRPr="002C07BD">
        <w:rPr>
          <w:rFonts w:ascii="Arial" w:hAnsi="Arial" w:cs="Arial"/>
          <w:sz w:val="18"/>
          <w:szCs w:val="18"/>
        </w:rPr>
        <w:t>toegang hebben tot aantekeningen of toevoegingen in een geoorloofde hulpbron;</w:t>
      </w:r>
    </w:p>
    <w:p w14:paraId="3F55B864" w14:textId="77777777" w:rsidR="00F16AAC" w:rsidRPr="002C07BD" w:rsidRDefault="00F16AAC" w:rsidP="008A49C1">
      <w:pPr>
        <w:tabs>
          <w:tab w:val="left" w:pos="284"/>
        </w:tabs>
        <w:ind w:left="284" w:hanging="284"/>
        <w:rPr>
          <w:rFonts w:ascii="Arial" w:hAnsi="Arial" w:cs="Arial"/>
          <w:sz w:val="18"/>
          <w:szCs w:val="18"/>
        </w:rPr>
      </w:pPr>
      <w:r w:rsidRPr="002C07BD">
        <w:rPr>
          <w:rFonts w:ascii="Arial" w:hAnsi="Arial" w:cs="Arial"/>
          <w:sz w:val="18"/>
          <w:szCs w:val="18"/>
        </w:rPr>
        <w:t>-</w:t>
      </w:r>
      <w:r w:rsidR="008A49C1" w:rsidRPr="002C07BD">
        <w:rPr>
          <w:rFonts w:ascii="Arial" w:hAnsi="Arial" w:cs="Arial"/>
          <w:b/>
          <w:sz w:val="18"/>
          <w:szCs w:val="18"/>
        </w:rPr>
        <w:tab/>
      </w:r>
      <w:r w:rsidRPr="002C07BD">
        <w:rPr>
          <w:rFonts w:ascii="Arial" w:hAnsi="Arial" w:cs="Arial"/>
          <w:sz w:val="18"/>
          <w:szCs w:val="18"/>
        </w:rPr>
        <w:t>tijdens een zitting gebruik maken van hulpmiddelen van anderen (lenen) waarmee ongeoorloofde informatie wordt doorgegeven</w:t>
      </w:r>
      <w:r w:rsidR="00F812D5">
        <w:rPr>
          <w:rFonts w:ascii="Arial" w:hAnsi="Arial" w:cs="Arial"/>
          <w:sz w:val="18"/>
          <w:szCs w:val="18"/>
        </w:rPr>
        <w:t>;</w:t>
      </w:r>
    </w:p>
    <w:p w14:paraId="568FA82C" w14:textId="77777777" w:rsidR="00F16AAC" w:rsidRPr="002C07BD" w:rsidRDefault="00801651" w:rsidP="008A49C1">
      <w:pPr>
        <w:tabs>
          <w:tab w:val="left" w:pos="284"/>
        </w:tabs>
        <w:rPr>
          <w:rFonts w:ascii="Arial" w:hAnsi="Arial" w:cs="Arial"/>
          <w:sz w:val="18"/>
          <w:szCs w:val="18"/>
        </w:rPr>
      </w:pPr>
      <w:r w:rsidRPr="002C07BD">
        <w:rPr>
          <w:rFonts w:ascii="Arial" w:hAnsi="Arial" w:cs="Arial"/>
          <w:sz w:val="18"/>
          <w:szCs w:val="18"/>
        </w:rPr>
        <w:t>-</w:t>
      </w:r>
      <w:r w:rsidR="008A49C1" w:rsidRPr="002C07BD">
        <w:rPr>
          <w:rFonts w:ascii="Arial" w:hAnsi="Arial" w:cs="Arial"/>
          <w:sz w:val="18"/>
          <w:szCs w:val="18"/>
        </w:rPr>
        <w:tab/>
      </w:r>
      <w:r w:rsidR="00F16AAC" w:rsidRPr="002C07BD">
        <w:rPr>
          <w:rFonts w:ascii="Arial" w:hAnsi="Arial" w:cs="Arial"/>
          <w:sz w:val="18"/>
          <w:szCs w:val="18"/>
        </w:rPr>
        <w:t>afkijken of overleggen met anderen;</w:t>
      </w:r>
    </w:p>
    <w:p w14:paraId="603383A3" w14:textId="77777777" w:rsidR="00F16AAC" w:rsidRPr="00F7113F" w:rsidRDefault="00F16AAC" w:rsidP="008A49C1">
      <w:pPr>
        <w:tabs>
          <w:tab w:val="left" w:pos="284"/>
        </w:tabs>
        <w:rPr>
          <w:rFonts w:ascii="Arial" w:hAnsi="Arial" w:cs="Arial"/>
          <w:sz w:val="18"/>
          <w:szCs w:val="18"/>
        </w:rPr>
      </w:pPr>
      <w:r w:rsidRPr="002C07BD">
        <w:rPr>
          <w:rFonts w:ascii="Arial" w:hAnsi="Arial" w:cs="Arial"/>
          <w:sz w:val="18"/>
          <w:szCs w:val="18"/>
        </w:rPr>
        <w:t>-</w:t>
      </w:r>
      <w:r w:rsidR="008A49C1" w:rsidRPr="002C07BD">
        <w:rPr>
          <w:rFonts w:ascii="Arial" w:hAnsi="Arial" w:cs="Arial"/>
          <w:b/>
          <w:sz w:val="18"/>
          <w:szCs w:val="18"/>
        </w:rPr>
        <w:tab/>
      </w:r>
      <w:r w:rsidRPr="00F7113F">
        <w:rPr>
          <w:rFonts w:ascii="Arial" w:hAnsi="Arial" w:cs="Arial"/>
          <w:sz w:val="18"/>
          <w:szCs w:val="18"/>
        </w:rPr>
        <w:t>gelegenheid geven tot afkijken;</w:t>
      </w:r>
    </w:p>
    <w:p w14:paraId="334DF462" w14:textId="77777777" w:rsidR="00F16AAC" w:rsidRPr="00F7113F" w:rsidRDefault="00F16AAC" w:rsidP="008A49C1">
      <w:pPr>
        <w:tabs>
          <w:tab w:val="left" w:pos="284"/>
        </w:tabs>
        <w:rPr>
          <w:rFonts w:ascii="Arial" w:hAnsi="Arial" w:cs="Arial"/>
          <w:sz w:val="18"/>
          <w:szCs w:val="18"/>
        </w:rPr>
      </w:pPr>
      <w:r w:rsidRPr="00F7113F">
        <w:rPr>
          <w:rFonts w:ascii="Arial" w:hAnsi="Arial" w:cs="Arial"/>
          <w:sz w:val="18"/>
          <w:szCs w:val="18"/>
        </w:rPr>
        <w:t>-</w:t>
      </w:r>
      <w:r w:rsidR="008A49C1" w:rsidRPr="00F7113F">
        <w:rPr>
          <w:rFonts w:ascii="Arial" w:hAnsi="Arial" w:cs="Arial"/>
          <w:b/>
          <w:sz w:val="18"/>
          <w:szCs w:val="18"/>
        </w:rPr>
        <w:tab/>
      </w:r>
      <w:r w:rsidRPr="00F7113F">
        <w:rPr>
          <w:rFonts w:ascii="Arial" w:hAnsi="Arial" w:cs="Arial"/>
          <w:sz w:val="18"/>
          <w:szCs w:val="18"/>
        </w:rPr>
        <w:t>aanwijzingen krijgen of geven bij toiletbezoek;</w:t>
      </w:r>
    </w:p>
    <w:p w14:paraId="50A52A38" w14:textId="77777777" w:rsidR="00F16AAC" w:rsidRPr="00F7113F" w:rsidRDefault="00F16AAC" w:rsidP="008A49C1">
      <w:pPr>
        <w:tabs>
          <w:tab w:val="left" w:pos="284"/>
        </w:tabs>
        <w:rPr>
          <w:rFonts w:ascii="Arial" w:hAnsi="Arial" w:cs="Arial"/>
          <w:sz w:val="18"/>
          <w:szCs w:val="18"/>
        </w:rPr>
      </w:pPr>
      <w:r w:rsidRPr="00F7113F">
        <w:rPr>
          <w:rFonts w:ascii="Arial" w:hAnsi="Arial" w:cs="Arial"/>
          <w:sz w:val="18"/>
          <w:szCs w:val="18"/>
        </w:rPr>
        <w:t>-</w:t>
      </w:r>
      <w:r w:rsidR="008A49C1" w:rsidRPr="00F7113F">
        <w:rPr>
          <w:rFonts w:ascii="Arial" w:hAnsi="Arial" w:cs="Arial"/>
          <w:b/>
          <w:sz w:val="18"/>
          <w:szCs w:val="18"/>
        </w:rPr>
        <w:tab/>
      </w:r>
      <w:r w:rsidR="0020624B" w:rsidRPr="00F7113F">
        <w:rPr>
          <w:rFonts w:ascii="Arial" w:hAnsi="Arial" w:cs="Arial"/>
          <w:sz w:val="18"/>
          <w:szCs w:val="18"/>
        </w:rPr>
        <w:t>het</w:t>
      </w:r>
      <w:r w:rsidR="0020624B" w:rsidRPr="00F7113F">
        <w:rPr>
          <w:rFonts w:ascii="Arial" w:hAnsi="Arial" w:cs="Arial"/>
          <w:b/>
          <w:sz w:val="18"/>
          <w:szCs w:val="18"/>
        </w:rPr>
        <w:t xml:space="preserve"> </w:t>
      </w:r>
      <w:r w:rsidR="00011DAB" w:rsidRPr="00F7113F">
        <w:rPr>
          <w:rFonts w:ascii="Arial" w:hAnsi="Arial" w:cs="Arial"/>
          <w:sz w:val="18"/>
          <w:szCs w:val="18"/>
        </w:rPr>
        <w:t xml:space="preserve">bij zich dragen van </w:t>
      </w:r>
      <w:r w:rsidR="002E2214" w:rsidRPr="00F7113F">
        <w:rPr>
          <w:rFonts w:ascii="Arial" w:hAnsi="Arial" w:cs="Arial"/>
          <w:sz w:val="18"/>
          <w:szCs w:val="18"/>
        </w:rPr>
        <w:t>digitale hulpmiddelen</w:t>
      </w:r>
      <w:r w:rsidR="00383842" w:rsidRPr="00F7113F">
        <w:rPr>
          <w:rFonts w:ascii="Arial" w:hAnsi="Arial" w:cs="Arial"/>
          <w:sz w:val="18"/>
          <w:szCs w:val="18"/>
        </w:rPr>
        <w:t xml:space="preserve"> </w:t>
      </w:r>
      <w:r w:rsidRPr="00F7113F">
        <w:rPr>
          <w:rFonts w:ascii="Arial" w:hAnsi="Arial" w:cs="Arial"/>
          <w:sz w:val="18"/>
          <w:szCs w:val="18"/>
        </w:rPr>
        <w:t>bij/na toiletbezoek;</w:t>
      </w:r>
    </w:p>
    <w:p w14:paraId="6B517F48" w14:textId="77777777" w:rsidR="00F16AAC" w:rsidRPr="00F7113F" w:rsidRDefault="00F16AAC" w:rsidP="008A49C1">
      <w:pPr>
        <w:tabs>
          <w:tab w:val="left" w:pos="284"/>
        </w:tabs>
        <w:rPr>
          <w:rFonts w:ascii="Arial" w:hAnsi="Arial" w:cs="Arial"/>
          <w:sz w:val="18"/>
          <w:szCs w:val="18"/>
        </w:rPr>
      </w:pPr>
      <w:r w:rsidRPr="00F7113F">
        <w:rPr>
          <w:rFonts w:ascii="Arial" w:hAnsi="Arial" w:cs="Arial"/>
          <w:sz w:val="18"/>
          <w:szCs w:val="18"/>
        </w:rPr>
        <w:t>-</w:t>
      </w:r>
      <w:r w:rsidR="008A49C1" w:rsidRPr="00F7113F">
        <w:rPr>
          <w:rFonts w:ascii="Arial" w:hAnsi="Arial" w:cs="Arial"/>
          <w:b/>
          <w:sz w:val="18"/>
          <w:szCs w:val="18"/>
        </w:rPr>
        <w:tab/>
      </w:r>
      <w:r w:rsidR="0020624B" w:rsidRPr="00F7113F">
        <w:rPr>
          <w:rFonts w:ascii="Arial" w:hAnsi="Arial" w:cs="Arial"/>
          <w:sz w:val="18"/>
          <w:szCs w:val="18"/>
        </w:rPr>
        <w:t>het</w:t>
      </w:r>
      <w:r w:rsidR="0020624B" w:rsidRPr="00F7113F">
        <w:rPr>
          <w:rFonts w:ascii="Arial" w:hAnsi="Arial" w:cs="Arial"/>
          <w:b/>
          <w:sz w:val="18"/>
          <w:szCs w:val="18"/>
        </w:rPr>
        <w:t xml:space="preserve"> </w:t>
      </w:r>
      <w:r w:rsidR="00011DAB" w:rsidRPr="00F7113F">
        <w:rPr>
          <w:rFonts w:ascii="Arial" w:hAnsi="Arial" w:cs="Arial"/>
          <w:sz w:val="18"/>
          <w:szCs w:val="18"/>
        </w:rPr>
        <w:t xml:space="preserve">verbeteren van antwoorden </w:t>
      </w:r>
      <w:r w:rsidRPr="00F7113F">
        <w:rPr>
          <w:rFonts w:ascii="Arial" w:hAnsi="Arial" w:cs="Arial"/>
          <w:sz w:val="18"/>
          <w:szCs w:val="18"/>
        </w:rPr>
        <w:t>bij bespreking van examenwerk.</w:t>
      </w:r>
    </w:p>
    <w:p w14:paraId="308CDE4D" w14:textId="77777777" w:rsidR="008A2B97" w:rsidRPr="00011DAB" w:rsidRDefault="008A2B97" w:rsidP="007A370D">
      <w:pPr>
        <w:rPr>
          <w:rFonts w:ascii="Arial" w:hAnsi="Arial" w:cs="Arial"/>
          <w:sz w:val="18"/>
          <w:szCs w:val="18"/>
        </w:rPr>
      </w:pPr>
    </w:p>
    <w:sectPr w:rsidR="008A2B97" w:rsidRPr="00011DAB" w:rsidSect="00F16AAC">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8767" w14:textId="77777777" w:rsidR="00E566C5" w:rsidRDefault="00E566C5" w:rsidP="00F16AAC">
      <w:pPr>
        <w:spacing w:line="240" w:lineRule="auto"/>
      </w:pPr>
      <w:r>
        <w:separator/>
      </w:r>
    </w:p>
  </w:endnote>
  <w:endnote w:type="continuationSeparator" w:id="0">
    <w:p w14:paraId="0F6ABB34" w14:textId="77777777" w:rsidR="00E566C5" w:rsidRDefault="00E566C5" w:rsidP="00F16A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ilec">
    <w:altName w:val="Times New Roman"/>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571C" w14:textId="53858E08" w:rsidR="00AA2ED8" w:rsidRPr="00050362" w:rsidRDefault="00AA2ED8">
    <w:pPr>
      <w:pStyle w:val="Voettekst"/>
      <w:pBdr>
        <w:top w:val="thinThickSmallGap" w:sz="24" w:space="1" w:color="622423" w:themeColor="accent2" w:themeShade="7F"/>
      </w:pBdr>
      <w:rPr>
        <w:rFonts w:ascii="Arial" w:eastAsiaTheme="majorEastAsia" w:hAnsi="Arial" w:cs="Arial"/>
        <w:sz w:val="16"/>
        <w:szCs w:val="16"/>
      </w:rPr>
    </w:pPr>
    <w:r w:rsidRPr="00050362">
      <w:rPr>
        <w:rFonts w:ascii="Arial" w:eastAsiaTheme="majorEastAsia" w:hAnsi="Arial" w:cs="Arial"/>
        <w:sz w:val="16"/>
        <w:szCs w:val="16"/>
      </w:rPr>
      <w:t>Willem de Zwijger College</w:t>
    </w:r>
    <w:r w:rsidR="00F24290">
      <w:rPr>
        <w:rFonts w:ascii="Arial" w:eastAsiaTheme="majorEastAsia" w:hAnsi="Arial" w:cs="Arial"/>
        <w:sz w:val="16"/>
        <w:szCs w:val="16"/>
      </w:rPr>
      <w:tab/>
      <w:t>versie december 202</w:t>
    </w:r>
    <w:r w:rsidR="002E24BF">
      <w:rPr>
        <w:rFonts w:ascii="Arial" w:eastAsiaTheme="majorEastAsia" w:hAnsi="Arial" w:cs="Arial"/>
        <w:sz w:val="16"/>
        <w:szCs w:val="16"/>
      </w:rPr>
      <w:t>1</w:t>
    </w:r>
    <w:r w:rsidR="00F24290">
      <w:rPr>
        <w:rFonts w:ascii="Arial" w:eastAsiaTheme="majorEastAsia" w:hAnsi="Arial" w:cs="Arial"/>
        <w:sz w:val="16"/>
        <w:szCs w:val="16"/>
      </w:rPr>
      <w:tab/>
    </w:r>
    <w:r w:rsidRPr="00050362">
      <w:rPr>
        <w:rFonts w:ascii="Arial" w:eastAsiaTheme="majorEastAsia" w:hAnsi="Arial" w:cs="Arial"/>
        <w:sz w:val="16"/>
        <w:szCs w:val="16"/>
      </w:rPr>
      <w:ptab w:relativeTo="margin" w:alignment="right" w:leader="none"/>
    </w:r>
    <w:r w:rsidRPr="00050362">
      <w:rPr>
        <w:rFonts w:ascii="Arial" w:eastAsiaTheme="majorEastAsia" w:hAnsi="Arial" w:cs="Arial"/>
        <w:sz w:val="16"/>
        <w:szCs w:val="16"/>
      </w:rPr>
      <w:t xml:space="preserve">Pagina </w:t>
    </w:r>
    <w:r w:rsidRPr="00050362">
      <w:rPr>
        <w:rFonts w:ascii="Arial" w:eastAsiaTheme="minorEastAsia" w:hAnsi="Arial" w:cs="Arial"/>
        <w:sz w:val="16"/>
        <w:szCs w:val="16"/>
      </w:rPr>
      <w:fldChar w:fldCharType="begin"/>
    </w:r>
    <w:r w:rsidRPr="00050362">
      <w:rPr>
        <w:rFonts w:ascii="Arial" w:hAnsi="Arial" w:cs="Arial"/>
        <w:sz w:val="16"/>
        <w:szCs w:val="16"/>
      </w:rPr>
      <w:instrText>PAGE   \* MERGEFORMAT</w:instrText>
    </w:r>
    <w:r w:rsidRPr="00050362">
      <w:rPr>
        <w:rFonts w:ascii="Arial" w:eastAsiaTheme="minorEastAsia" w:hAnsi="Arial" w:cs="Arial"/>
        <w:sz w:val="16"/>
        <w:szCs w:val="16"/>
      </w:rPr>
      <w:fldChar w:fldCharType="separate"/>
    </w:r>
    <w:r w:rsidR="007C6CC9" w:rsidRPr="007C6CC9">
      <w:rPr>
        <w:rFonts w:ascii="Arial" w:eastAsiaTheme="majorEastAsia" w:hAnsi="Arial" w:cs="Arial"/>
        <w:noProof/>
        <w:sz w:val="16"/>
        <w:szCs w:val="16"/>
      </w:rPr>
      <w:t>18</w:t>
    </w:r>
    <w:r w:rsidRPr="00050362">
      <w:rPr>
        <w:rFonts w:ascii="Arial" w:eastAsiaTheme="majorEastAsia" w:hAnsi="Arial" w:cs="Arial"/>
        <w:sz w:val="16"/>
        <w:szCs w:val="16"/>
      </w:rPr>
      <w:fldChar w:fldCharType="end"/>
    </w:r>
  </w:p>
  <w:p w14:paraId="3825A7E9" w14:textId="77777777" w:rsidR="00AA2ED8" w:rsidRDefault="00AA2E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EBBA" w14:textId="77777777" w:rsidR="00E566C5" w:rsidRDefault="00E566C5" w:rsidP="00F16AAC">
      <w:pPr>
        <w:spacing w:line="240" w:lineRule="auto"/>
      </w:pPr>
      <w:r>
        <w:separator/>
      </w:r>
    </w:p>
  </w:footnote>
  <w:footnote w:type="continuationSeparator" w:id="0">
    <w:p w14:paraId="20E15565" w14:textId="77777777" w:rsidR="00E566C5" w:rsidRDefault="00E566C5" w:rsidP="00F16A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6"/>
        <w:szCs w:val="16"/>
      </w:rPr>
      <w:alias w:val="Titel"/>
      <w:id w:val="77738743"/>
      <w:dataBinding w:prefixMappings="xmlns:ns0='http://schemas.openxmlformats.org/package/2006/metadata/core-properties' xmlns:ns1='http://purl.org/dc/elements/1.1/'" w:xpath="/ns0:coreProperties[1]/ns1:title[1]" w:storeItemID="{6C3C8BC8-F283-45AE-878A-BAB7291924A1}"/>
      <w:text/>
    </w:sdtPr>
    <w:sdtEndPr/>
    <w:sdtContent>
      <w:p w14:paraId="44551F17" w14:textId="332812AC" w:rsidR="00AA2ED8" w:rsidRPr="00050362" w:rsidRDefault="00AA2ED8" w:rsidP="00F16AAC">
        <w:pPr>
          <w:pStyle w:val="Koptekst"/>
          <w:pBdr>
            <w:bottom w:val="thickThinSmallGap" w:sz="24" w:space="1" w:color="622423" w:themeColor="accent2" w:themeShade="7F"/>
          </w:pBdr>
          <w:jc w:val="right"/>
          <w:rPr>
            <w:rFonts w:ascii="Arial" w:eastAsiaTheme="majorEastAsia" w:hAnsi="Arial" w:cs="Arial"/>
            <w:sz w:val="16"/>
            <w:szCs w:val="16"/>
          </w:rPr>
        </w:pPr>
        <w:r>
          <w:rPr>
            <w:rFonts w:ascii="Arial" w:eastAsiaTheme="majorEastAsia" w:hAnsi="Arial" w:cs="Arial"/>
            <w:sz w:val="16"/>
            <w:szCs w:val="16"/>
          </w:rPr>
          <w:t>Examenreglement 2021 - 2022</w:t>
        </w:r>
      </w:p>
    </w:sdtContent>
  </w:sdt>
  <w:p w14:paraId="1096A108" w14:textId="77777777" w:rsidR="00AA2ED8" w:rsidRDefault="00AA2E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01EB3"/>
    <w:multiLevelType w:val="hybridMultilevel"/>
    <w:tmpl w:val="509E197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355A64"/>
    <w:multiLevelType w:val="multilevel"/>
    <w:tmpl w:val="14C407DA"/>
    <w:lvl w:ilvl="0">
      <w:start w:val="1"/>
      <w:numFmt w:val="decimal"/>
      <w:lvlText w:val="%1."/>
      <w:lvlJc w:val="left"/>
      <w:pPr>
        <w:ind w:left="367" w:hanging="360"/>
      </w:pPr>
      <w:rPr>
        <w:rFonts w:hint="default"/>
      </w:rPr>
    </w:lvl>
    <w:lvl w:ilvl="1">
      <w:start w:val="1"/>
      <w:numFmt w:val="decimal"/>
      <w:isLgl/>
      <w:lvlText w:val="%1.%2"/>
      <w:lvlJc w:val="left"/>
      <w:pPr>
        <w:ind w:left="489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2" w15:restartNumberingAfterBreak="0">
    <w:nsid w:val="52A54843"/>
    <w:multiLevelType w:val="hybridMultilevel"/>
    <w:tmpl w:val="383CA866"/>
    <w:lvl w:ilvl="0" w:tplc="1C88F986">
      <w:start w:val="3"/>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575175DE"/>
    <w:multiLevelType w:val="hybridMultilevel"/>
    <w:tmpl w:val="A4C0E0BC"/>
    <w:lvl w:ilvl="0" w:tplc="17C2DA48">
      <w:start w:val="1"/>
      <w:numFmt w:val="lowerLetter"/>
      <w:lvlText w:val="%1."/>
      <w:lvlJc w:val="left"/>
      <w:pPr>
        <w:ind w:left="1040" w:hanging="360"/>
      </w:pPr>
      <w:rPr>
        <w:rFonts w:hint="default"/>
        <w:color w:val="auto"/>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4" w15:restartNumberingAfterBreak="0">
    <w:nsid w:val="782E5B7D"/>
    <w:multiLevelType w:val="multilevel"/>
    <w:tmpl w:val="4040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12A1A"/>
    <w:multiLevelType w:val="multilevel"/>
    <w:tmpl w:val="B6E6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9A4C65"/>
    <w:multiLevelType w:val="hybridMultilevel"/>
    <w:tmpl w:val="57CCC71E"/>
    <w:lvl w:ilvl="0" w:tplc="1FF2EFBA">
      <w:start w:val="1"/>
      <w:numFmt w:val="bullet"/>
      <w:lvlText w:val=""/>
      <w:lvlJc w:val="left"/>
      <w:pPr>
        <w:ind w:left="1080" w:hanging="360"/>
      </w:pPr>
      <w:rPr>
        <w:rFonts w:ascii="Symbol" w:eastAsia="Calibri" w:hAnsi="Symbol"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AC"/>
    <w:rsid w:val="00011011"/>
    <w:rsid w:val="00011DAB"/>
    <w:rsid w:val="00021B59"/>
    <w:rsid w:val="00050362"/>
    <w:rsid w:val="00051C45"/>
    <w:rsid w:val="0005249D"/>
    <w:rsid w:val="00056609"/>
    <w:rsid w:val="00056D34"/>
    <w:rsid w:val="0006386B"/>
    <w:rsid w:val="000735C7"/>
    <w:rsid w:val="00081F81"/>
    <w:rsid w:val="00091E31"/>
    <w:rsid w:val="000A7471"/>
    <w:rsid w:val="000D3474"/>
    <w:rsid w:val="000E4EC8"/>
    <w:rsid w:val="000F7EAD"/>
    <w:rsid w:val="00102C88"/>
    <w:rsid w:val="00120DEE"/>
    <w:rsid w:val="001221CA"/>
    <w:rsid w:val="00125369"/>
    <w:rsid w:val="00131B96"/>
    <w:rsid w:val="001349D0"/>
    <w:rsid w:val="001573B9"/>
    <w:rsid w:val="00160483"/>
    <w:rsid w:val="00176AD0"/>
    <w:rsid w:val="00186B1F"/>
    <w:rsid w:val="001A0C06"/>
    <w:rsid w:val="001B0927"/>
    <w:rsid w:val="001B443B"/>
    <w:rsid w:val="001D03FF"/>
    <w:rsid w:val="001D2719"/>
    <w:rsid w:val="001F06CE"/>
    <w:rsid w:val="001F1706"/>
    <w:rsid w:val="001F4EDC"/>
    <w:rsid w:val="0020624B"/>
    <w:rsid w:val="00216902"/>
    <w:rsid w:val="00222EF6"/>
    <w:rsid w:val="002263B7"/>
    <w:rsid w:val="002327F6"/>
    <w:rsid w:val="00233758"/>
    <w:rsid w:val="002422D3"/>
    <w:rsid w:val="00244C03"/>
    <w:rsid w:val="00253874"/>
    <w:rsid w:val="0025632A"/>
    <w:rsid w:val="0029189B"/>
    <w:rsid w:val="00293586"/>
    <w:rsid w:val="00294BCA"/>
    <w:rsid w:val="00297EA7"/>
    <w:rsid w:val="002A01A3"/>
    <w:rsid w:val="002B3551"/>
    <w:rsid w:val="002C07BD"/>
    <w:rsid w:val="002E15FD"/>
    <w:rsid w:val="002E2214"/>
    <w:rsid w:val="002E2430"/>
    <w:rsid w:val="002E24BF"/>
    <w:rsid w:val="00312763"/>
    <w:rsid w:val="003164AE"/>
    <w:rsid w:val="0032310C"/>
    <w:rsid w:val="00324BCA"/>
    <w:rsid w:val="00332436"/>
    <w:rsid w:val="00340295"/>
    <w:rsid w:val="00355D07"/>
    <w:rsid w:val="00367318"/>
    <w:rsid w:val="00371A0C"/>
    <w:rsid w:val="0037458A"/>
    <w:rsid w:val="00380E80"/>
    <w:rsid w:val="00383842"/>
    <w:rsid w:val="00385418"/>
    <w:rsid w:val="003922F3"/>
    <w:rsid w:val="00397E6F"/>
    <w:rsid w:val="003B3806"/>
    <w:rsid w:val="003B4F04"/>
    <w:rsid w:val="003C081F"/>
    <w:rsid w:val="003C48AE"/>
    <w:rsid w:val="003D17F4"/>
    <w:rsid w:val="003E4958"/>
    <w:rsid w:val="003E6836"/>
    <w:rsid w:val="003F1F43"/>
    <w:rsid w:val="003F348D"/>
    <w:rsid w:val="00412484"/>
    <w:rsid w:val="00415410"/>
    <w:rsid w:val="0042196D"/>
    <w:rsid w:val="0042786D"/>
    <w:rsid w:val="00434CC4"/>
    <w:rsid w:val="00440061"/>
    <w:rsid w:val="00444D04"/>
    <w:rsid w:val="00451466"/>
    <w:rsid w:val="00465B15"/>
    <w:rsid w:val="004675B0"/>
    <w:rsid w:val="00472DF1"/>
    <w:rsid w:val="004739FB"/>
    <w:rsid w:val="004C5625"/>
    <w:rsid w:val="004F329C"/>
    <w:rsid w:val="004F329F"/>
    <w:rsid w:val="004F5C30"/>
    <w:rsid w:val="00516E13"/>
    <w:rsid w:val="00516F4C"/>
    <w:rsid w:val="005549D0"/>
    <w:rsid w:val="005745E3"/>
    <w:rsid w:val="005779A1"/>
    <w:rsid w:val="005820F3"/>
    <w:rsid w:val="0058224F"/>
    <w:rsid w:val="0058560D"/>
    <w:rsid w:val="00587BBC"/>
    <w:rsid w:val="005A785A"/>
    <w:rsid w:val="005B2851"/>
    <w:rsid w:val="005B3D59"/>
    <w:rsid w:val="005D57B4"/>
    <w:rsid w:val="005D7C99"/>
    <w:rsid w:val="005E0EF4"/>
    <w:rsid w:val="005E1883"/>
    <w:rsid w:val="005E23D4"/>
    <w:rsid w:val="005E5917"/>
    <w:rsid w:val="005F2491"/>
    <w:rsid w:val="00652796"/>
    <w:rsid w:val="006662B4"/>
    <w:rsid w:val="0067314E"/>
    <w:rsid w:val="006750F6"/>
    <w:rsid w:val="00681463"/>
    <w:rsid w:val="006925A2"/>
    <w:rsid w:val="006B1DA3"/>
    <w:rsid w:val="006B7BB4"/>
    <w:rsid w:val="006C0468"/>
    <w:rsid w:val="006C5E17"/>
    <w:rsid w:val="006D4812"/>
    <w:rsid w:val="006E5075"/>
    <w:rsid w:val="006E5CEF"/>
    <w:rsid w:val="006F5FFA"/>
    <w:rsid w:val="006F6A6D"/>
    <w:rsid w:val="007046AC"/>
    <w:rsid w:val="00707A3B"/>
    <w:rsid w:val="00710CDD"/>
    <w:rsid w:val="00715D59"/>
    <w:rsid w:val="00725F0D"/>
    <w:rsid w:val="007343E1"/>
    <w:rsid w:val="0076587D"/>
    <w:rsid w:val="007675B1"/>
    <w:rsid w:val="007818D4"/>
    <w:rsid w:val="00781B75"/>
    <w:rsid w:val="00791DB9"/>
    <w:rsid w:val="00796FEE"/>
    <w:rsid w:val="00797317"/>
    <w:rsid w:val="007A004E"/>
    <w:rsid w:val="007A370D"/>
    <w:rsid w:val="007B0F3E"/>
    <w:rsid w:val="007C403C"/>
    <w:rsid w:val="007C5291"/>
    <w:rsid w:val="007C6CC9"/>
    <w:rsid w:val="007E3EAB"/>
    <w:rsid w:val="007F0280"/>
    <w:rsid w:val="007F147B"/>
    <w:rsid w:val="00801651"/>
    <w:rsid w:val="008068F9"/>
    <w:rsid w:val="00813582"/>
    <w:rsid w:val="00820925"/>
    <w:rsid w:val="00826179"/>
    <w:rsid w:val="008261AE"/>
    <w:rsid w:val="00831E6D"/>
    <w:rsid w:val="00850670"/>
    <w:rsid w:val="00860CFC"/>
    <w:rsid w:val="008830A4"/>
    <w:rsid w:val="008A2B97"/>
    <w:rsid w:val="008A49C1"/>
    <w:rsid w:val="008A6536"/>
    <w:rsid w:val="008A6F4A"/>
    <w:rsid w:val="008A7068"/>
    <w:rsid w:val="008B51C4"/>
    <w:rsid w:val="008C6AA4"/>
    <w:rsid w:val="008C7482"/>
    <w:rsid w:val="008C7D1E"/>
    <w:rsid w:val="008D056D"/>
    <w:rsid w:val="008D4AA4"/>
    <w:rsid w:val="009051AE"/>
    <w:rsid w:val="0091294B"/>
    <w:rsid w:val="00923E9C"/>
    <w:rsid w:val="00927CBC"/>
    <w:rsid w:val="009425F9"/>
    <w:rsid w:val="00944743"/>
    <w:rsid w:val="00955C18"/>
    <w:rsid w:val="00955D5D"/>
    <w:rsid w:val="00957D38"/>
    <w:rsid w:val="00967B30"/>
    <w:rsid w:val="009B7465"/>
    <w:rsid w:val="009C5C53"/>
    <w:rsid w:val="009D0666"/>
    <w:rsid w:val="009E3CFD"/>
    <w:rsid w:val="009F046A"/>
    <w:rsid w:val="009F5854"/>
    <w:rsid w:val="009F733A"/>
    <w:rsid w:val="00A14C4E"/>
    <w:rsid w:val="00A201B7"/>
    <w:rsid w:val="00A349A1"/>
    <w:rsid w:val="00A448F8"/>
    <w:rsid w:val="00A45FEB"/>
    <w:rsid w:val="00A46016"/>
    <w:rsid w:val="00A53A83"/>
    <w:rsid w:val="00A613B7"/>
    <w:rsid w:val="00A63BD7"/>
    <w:rsid w:val="00A742E6"/>
    <w:rsid w:val="00A865AF"/>
    <w:rsid w:val="00A912FD"/>
    <w:rsid w:val="00AA2ED8"/>
    <w:rsid w:val="00AB6A1F"/>
    <w:rsid w:val="00AD01DD"/>
    <w:rsid w:val="00AD6119"/>
    <w:rsid w:val="00B0103C"/>
    <w:rsid w:val="00B010A3"/>
    <w:rsid w:val="00B16E84"/>
    <w:rsid w:val="00B20661"/>
    <w:rsid w:val="00B31E59"/>
    <w:rsid w:val="00B46D90"/>
    <w:rsid w:val="00B53DA5"/>
    <w:rsid w:val="00B650C3"/>
    <w:rsid w:val="00B92084"/>
    <w:rsid w:val="00B97502"/>
    <w:rsid w:val="00BB2F75"/>
    <w:rsid w:val="00BD111D"/>
    <w:rsid w:val="00BD630F"/>
    <w:rsid w:val="00C20123"/>
    <w:rsid w:val="00C206D0"/>
    <w:rsid w:val="00C24C8B"/>
    <w:rsid w:val="00C24FE3"/>
    <w:rsid w:val="00C30C86"/>
    <w:rsid w:val="00C47651"/>
    <w:rsid w:val="00C5024E"/>
    <w:rsid w:val="00C510F1"/>
    <w:rsid w:val="00C618A7"/>
    <w:rsid w:val="00C878B8"/>
    <w:rsid w:val="00C92BEE"/>
    <w:rsid w:val="00CA5689"/>
    <w:rsid w:val="00CC04B6"/>
    <w:rsid w:val="00CC7CD7"/>
    <w:rsid w:val="00CE0190"/>
    <w:rsid w:val="00CE2FC9"/>
    <w:rsid w:val="00CF2B37"/>
    <w:rsid w:val="00CF7421"/>
    <w:rsid w:val="00D00C3A"/>
    <w:rsid w:val="00D024C8"/>
    <w:rsid w:val="00D144D5"/>
    <w:rsid w:val="00D35275"/>
    <w:rsid w:val="00D41465"/>
    <w:rsid w:val="00D468D1"/>
    <w:rsid w:val="00D555C1"/>
    <w:rsid w:val="00D56E12"/>
    <w:rsid w:val="00D601AB"/>
    <w:rsid w:val="00D6517F"/>
    <w:rsid w:val="00D70A04"/>
    <w:rsid w:val="00D70A79"/>
    <w:rsid w:val="00D811B8"/>
    <w:rsid w:val="00D90A3E"/>
    <w:rsid w:val="00DA6C05"/>
    <w:rsid w:val="00DB3E5D"/>
    <w:rsid w:val="00DB41E7"/>
    <w:rsid w:val="00DC27A6"/>
    <w:rsid w:val="00DC5309"/>
    <w:rsid w:val="00DD3EC5"/>
    <w:rsid w:val="00DE6A6E"/>
    <w:rsid w:val="00DF1766"/>
    <w:rsid w:val="00DF6C13"/>
    <w:rsid w:val="00DF7486"/>
    <w:rsid w:val="00DF7BA3"/>
    <w:rsid w:val="00E058AD"/>
    <w:rsid w:val="00E16687"/>
    <w:rsid w:val="00E2176D"/>
    <w:rsid w:val="00E31FC3"/>
    <w:rsid w:val="00E33B3F"/>
    <w:rsid w:val="00E40D57"/>
    <w:rsid w:val="00E417C1"/>
    <w:rsid w:val="00E41F23"/>
    <w:rsid w:val="00E422EE"/>
    <w:rsid w:val="00E43C4F"/>
    <w:rsid w:val="00E566C5"/>
    <w:rsid w:val="00E64AC0"/>
    <w:rsid w:val="00E8406F"/>
    <w:rsid w:val="00E95324"/>
    <w:rsid w:val="00EA7098"/>
    <w:rsid w:val="00EC0958"/>
    <w:rsid w:val="00EC3DA7"/>
    <w:rsid w:val="00EE5F79"/>
    <w:rsid w:val="00EF0B18"/>
    <w:rsid w:val="00EF68D0"/>
    <w:rsid w:val="00F015C9"/>
    <w:rsid w:val="00F07608"/>
    <w:rsid w:val="00F106DA"/>
    <w:rsid w:val="00F12FF8"/>
    <w:rsid w:val="00F1698D"/>
    <w:rsid w:val="00F16AAC"/>
    <w:rsid w:val="00F2075E"/>
    <w:rsid w:val="00F24290"/>
    <w:rsid w:val="00F4232A"/>
    <w:rsid w:val="00F47A39"/>
    <w:rsid w:val="00F51386"/>
    <w:rsid w:val="00F51C6F"/>
    <w:rsid w:val="00F6654E"/>
    <w:rsid w:val="00F7113F"/>
    <w:rsid w:val="00F74DBB"/>
    <w:rsid w:val="00F812D5"/>
    <w:rsid w:val="00FA3760"/>
    <w:rsid w:val="00FB3A7C"/>
    <w:rsid w:val="00FB3E09"/>
    <w:rsid w:val="00FB4F59"/>
    <w:rsid w:val="00FB7C63"/>
    <w:rsid w:val="00FC41C3"/>
    <w:rsid w:val="00FD1160"/>
    <w:rsid w:val="00FE79D4"/>
    <w:rsid w:val="00FF2329"/>
    <w:rsid w:val="00FF40C4"/>
    <w:rsid w:val="00FF44C4"/>
    <w:rsid w:val="00FF6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F594"/>
  <w15:docId w15:val="{508568B0-6D69-4310-90B1-80B3CADC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C52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261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6AA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16AAC"/>
  </w:style>
  <w:style w:type="paragraph" w:styleId="Voettekst">
    <w:name w:val="footer"/>
    <w:basedOn w:val="Standaard"/>
    <w:link w:val="VoettekstChar"/>
    <w:uiPriority w:val="99"/>
    <w:unhideWhenUsed/>
    <w:rsid w:val="00F16AA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16AAC"/>
  </w:style>
  <w:style w:type="paragraph" w:styleId="Ballontekst">
    <w:name w:val="Balloon Text"/>
    <w:basedOn w:val="Standaard"/>
    <w:link w:val="BallontekstChar"/>
    <w:uiPriority w:val="99"/>
    <w:semiHidden/>
    <w:unhideWhenUsed/>
    <w:rsid w:val="00F16AA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6AAC"/>
    <w:rPr>
      <w:rFonts w:ascii="Tahoma" w:hAnsi="Tahoma" w:cs="Tahoma"/>
      <w:sz w:val="16"/>
      <w:szCs w:val="16"/>
    </w:rPr>
  </w:style>
  <w:style w:type="table" w:styleId="Tabelraster">
    <w:name w:val="Table Grid"/>
    <w:basedOn w:val="Standaardtabel"/>
    <w:uiPriority w:val="59"/>
    <w:rsid w:val="008016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C5291"/>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7C5291"/>
    <w:pPr>
      <w:outlineLvl w:val="9"/>
    </w:pPr>
    <w:rPr>
      <w:lang w:eastAsia="nl-NL"/>
    </w:rPr>
  </w:style>
  <w:style w:type="character" w:customStyle="1" w:styleId="Kop2Char">
    <w:name w:val="Kop 2 Char"/>
    <w:basedOn w:val="Standaardalinea-lettertype"/>
    <w:link w:val="Kop2"/>
    <w:uiPriority w:val="9"/>
    <w:rsid w:val="00826179"/>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rsid w:val="00D90A3E"/>
    <w:pPr>
      <w:tabs>
        <w:tab w:val="right" w:leader="dot" w:pos="9062"/>
      </w:tabs>
    </w:pPr>
  </w:style>
  <w:style w:type="paragraph" w:styleId="Inhopg2">
    <w:name w:val="toc 2"/>
    <w:basedOn w:val="Standaard"/>
    <w:next w:val="Standaard"/>
    <w:autoRedefine/>
    <w:uiPriority w:val="39"/>
    <w:unhideWhenUsed/>
    <w:rsid w:val="00AB6A1F"/>
    <w:pPr>
      <w:tabs>
        <w:tab w:val="right" w:leader="dot" w:pos="9062"/>
      </w:tabs>
      <w:spacing w:line="28" w:lineRule="atLeast"/>
      <w:ind w:left="240"/>
    </w:pPr>
    <w:rPr>
      <w:rFonts w:ascii="Arial" w:hAnsi="Arial" w:cs="Arial"/>
      <w:noProof/>
      <w:color w:val="FF0000"/>
      <w:sz w:val="18"/>
      <w:szCs w:val="18"/>
    </w:rPr>
  </w:style>
  <w:style w:type="character" w:styleId="Hyperlink">
    <w:name w:val="Hyperlink"/>
    <w:basedOn w:val="Standaardalinea-lettertype"/>
    <w:uiPriority w:val="99"/>
    <w:unhideWhenUsed/>
    <w:rsid w:val="00826179"/>
    <w:rPr>
      <w:color w:val="0000FF" w:themeColor="hyperlink"/>
      <w:u w:val="single"/>
    </w:rPr>
  </w:style>
  <w:style w:type="paragraph" w:styleId="Lijstalinea">
    <w:name w:val="List Paragraph"/>
    <w:basedOn w:val="Standaard"/>
    <w:uiPriority w:val="34"/>
    <w:qFormat/>
    <w:rsid w:val="00F51386"/>
    <w:pPr>
      <w:spacing w:after="200"/>
      <w:ind w:left="720"/>
      <w:contextualSpacing/>
    </w:pPr>
    <w:rPr>
      <w:rFonts w:ascii="Calibri" w:eastAsia="Times New Roman" w:hAnsi="Calibri" w:cs="Times New Roman"/>
      <w:sz w:val="22"/>
      <w:lang w:eastAsia="nl-NL"/>
    </w:rPr>
  </w:style>
  <w:style w:type="paragraph" w:styleId="Revisie">
    <w:name w:val="Revision"/>
    <w:hidden/>
    <w:uiPriority w:val="99"/>
    <w:semiHidden/>
    <w:rsid w:val="003164AE"/>
    <w:pPr>
      <w:spacing w:line="240" w:lineRule="auto"/>
    </w:pPr>
  </w:style>
  <w:style w:type="paragraph" w:customStyle="1" w:styleId="Default">
    <w:name w:val="Default"/>
    <w:rsid w:val="00B0103C"/>
    <w:pPr>
      <w:autoSpaceDE w:val="0"/>
      <w:autoSpaceDN w:val="0"/>
      <w:adjustRightInd w:val="0"/>
      <w:spacing w:line="240" w:lineRule="auto"/>
    </w:pPr>
    <w:rPr>
      <w:rFonts w:ascii="Arial" w:hAnsi="Arial" w:cs="Arial"/>
      <w:color w:val="000000"/>
      <w:szCs w:val="24"/>
    </w:rPr>
  </w:style>
  <w:style w:type="paragraph" w:customStyle="1" w:styleId="m3683375949263126550msolistparagraph">
    <w:name w:val="m_3683375949263126550msolistparagraph"/>
    <w:basedOn w:val="Standaard"/>
    <w:rsid w:val="00E417C1"/>
    <w:pPr>
      <w:spacing w:before="100" w:beforeAutospacing="1" w:after="100" w:afterAutospacing="1" w:line="240" w:lineRule="auto"/>
    </w:pPr>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1305">
      <w:bodyDiv w:val="1"/>
      <w:marLeft w:val="0"/>
      <w:marRight w:val="0"/>
      <w:marTop w:val="0"/>
      <w:marBottom w:val="0"/>
      <w:divBdr>
        <w:top w:val="none" w:sz="0" w:space="0" w:color="auto"/>
        <w:left w:val="none" w:sz="0" w:space="0" w:color="auto"/>
        <w:bottom w:val="none" w:sz="0" w:space="0" w:color="auto"/>
        <w:right w:val="none" w:sz="0" w:space="0" w:color="auto"/>
      </w:divBdr>
    </w:div>
    <w:div w:id="342052341">
      <w:bodyDiv w:val="1"/>
      <w:marLeft w:val="0"/>
      <w:marRight w:val="0"/>
      <w:marTop w:val="0"/>
      <w:marBottom w:val="0"/>
      <w:divBdr>
        <w:top w:val="none" w:sz="0" w:space="0" w:color="auto"/>
        <w:left w:val="none" w:sz="0" w:space="0" w:color="auto"/>
        <w:bottom w:val="none" w:sz="0" w:space="0" w:color="auto"/>
        <w:right w:val="none" w:sz="0" w:space="0" w:color="auto"/>
      </w:divBdr>
    </w:div>
    <w:div w:id="565991956">
      <w:bodyDiv w:val="1"/>
      <w:marLeft w:val="0"/>
      <w:marRight w:val="0"/>
      <w:marTop w:val="0"/>
      <w:marBottom w:val="0"/>
      <w:divBdr>
        <w:top w:val="none" w:sz="0" w:space="0" w:color="auto"/>
        <w:left w:val="none" w:sz="0" w:space="0" w:color="auto"/>
        <w:bottom w:val="none" w:sz="0" w:space="0" w:color="auto"/>
        <w:right w:val="none" w:sz="0" w:space="0" w:color="auto"/>
      </w:divBdr>
    </w:div>
    <w:div w:id="1965646908">
      <w:bodyDiv w:val="1"/>
      <w:marLeft w:val="0"/>
      <w:marRight w:val="0"/>
      <w:marTop w:val="0"/>
      <w:marBottom w:val="0"/>
      <w:divBdr>
        <w:top w:val="none" w:sz="0" w:space="0" w:color="auto"/>
        <w:left w:val="none" w:sz="0" w:space="0" w:color="auto"/>
        <w:bottom w:val="none" w:sz="0" w:space="0" w:color="auto"/>
        <w:right w:val="none" w:sz="0" w:space="0" w:color="auto"/>
      </w:divBdr>
      <w:divsChild>
        <w:div w:id="29575339">
          <w:marLeft w:val="0"/>
          <w:marRight w:val="0"/>
          <w:marTop w:val="0"/>
          <w:marBottom w:val="0"/>
          <w:divBdr>
            <w:top w:val="none" w:sz="0" w:space="0" w:color="auto"/>
            <w:left w:val="none" w:sz="0" w:space="0" w:color="auto"/>
            <w:bottom w:val="none" w:sz="0" w:space="0" w:color="auto"/>
            <w:right w:val="none" w:sz="0" w:space="0" w:color="auto"/>
          </w:divBdr>
          <w:divsChild>
            <w:div w:id="1431468911">
              <w:marLeft w:val="0"/>
              <w:marRight w:val="0"/>
              <w:marTop w:val="0"/>
              <w:marBottom w:val="0"/>
              <w:divBdr>
                <w:top w:val="none" w:sz="0" w:space="0" w:color="auto"/>
                <w:left w:val="none" w:sz="0" w:space="0" w:color="auto"/>
                <w:bottom w:val="none" w:sz="0" w:space="0" w:color="auto"/>
                <w:right w:val="none" w:sz="0" w:space="0" w:color="auto"/>
              </w:divBdr>
              <w:divsChild>
                <w:div w:id="635724242">
                  <w:marLeft w:val="0"/>
                  <w:marRight w:val="0"/>
                  <w:marTop w:val="0"/>
                  <w:marBottom w:val="0"/>
                  <w:divBdr>
                    <w:top w:val="none" w:sz="0" w:space="0" w:color="auto"/>
                    <w:left w:val="none" w:sz="0" w:space="0" w:color="auto"/>
                    <w:bottom w:val="none" w:sz="0" w:space="0" w:color="auto"/>
                    <w:right w:val="none" w:sz="0" w:space="0" w:color="auto"/>
                  </w:divBdr>
                  <w:divsChild>
                    <w:div w:id="1312565892">
                      <w:marLeft w:val="0"/>
                      <w:marRight w:val="0"/>
                      <w:marTop w:val="0"/>
                      <w:marBottom w:val="0"/>
                      <w:divBdr>
                        <w:top w:val="none" w:sz="0" w:space="0" w:color="auto"/>
                        <w:left w:val="none" w:sz="0" w:space="0" w:color="auto"/>
                        <w:bottom w:val="none" w:sz="0" w:space="0" w:color="auto"/>
                        <w:right w:val="none" w:sz="0" w:space="0" w:color="auto"/>
                      </w:divBdr>
                      <w:divsChild>
                        <w:div w:id="1326981314">
                          <w:marLeft w:val="0"/>
                          <w:marRight w:val="0"/>
                          <w:marTop w:val="0"/>
                          <w:marBottom w:val="0"/>
                          <w:divBdr>
                            <w:top w:val="none" w:sz="0" w:space="0" w:color="auto"/>
                            <w:left w:val="none" w:sz="0" w:space="0" w:color="auto"/>
                            <w:bottom w:val="none" w:sz="0" w:space="0" w:color="auto"/>
                            <w:right w:val="none" w:sz="0" w:space="0" w:color="auto"/>
                          </w:divBdr>
                          <w:divsChild>
                            <w:div w:id="2068529659">
                              <w:marLeft w:val="0"/>
                              <w:marRight w:val="0"/>
                              <w:marTop w:val="0"/>
                              <w:marBottom w:val="0"/>
                              <w:divBdr>
                                <w:top w:val="none" w:sz="0" w:space="0" w:color="auto"/>
                                <w:left w:val="none" w:sz="0" w:space="0" w:color="auto"/>
                                <w:bottom w:val="none" w:sz="0" w:space="0" w:color="auto"/>
                                <w:right w:val="none" w:sz="0" w:space="0" w:color="auto"/>
                              </w:divBdr>
                              <w:divsChild>
                                <w:div w:id="1124348024">
                                  <w:marLeft w:val="0"/>
                                  <w:marRight w:val="0"/>
                                  <w:marTop w:val="0"/>
                                  <w:marBottom w:val="0"/>
                                  <w:divBdr>
                                    <w:top w:val="none" w:sz="0" w:space="0" w:color="auto"/>
                                    <w:left w:val="none" w:sz="0" w:space="0" w:color="auto"/>
                                    <w:bottom w:val="none" w:sz="0" w:space="0" w:color="auto"/>
                                    <w:right w:val="none" w:sz="0" w:space="0" w:color="auto"/>
                                  </w:divBdr>
                                  <w:divsChild>
                                    <w:div w:id="2024044384">
                                      <w:marLeft w:val="0"/>
                                      <w:marRight w:val="0"/>
                                      <w:marTop w:val="0"/>
                                      <w:marBottom w:val="0"/>
                                      <w:divBdr>
                                        <w:top w:val="none" w:sz="0" w:space="0" w:color="auto"/>
                                        <w:left w:val="none" w:sz="0" w:space="0" w:color="auto"/>
                                        <w:bottom w:val="none" w:sz="0" w:space="0" w:color="auto"/>
                                        <w:right w:val="none" w:sz="0" w:space="0" w:color="auto"/>
                                      </w:divBdr>
                                      <w:divsChild>
                                        <w:div w:id="945499412">
                                          <w:marLeft w:val="0"/>
                                          <w:marRight w:val="0"/>
                                          <w:marTop w:val="0"/>
                                          <w:marBottom w:val="0"/>
                                          <w:divBdr>
                                            <w:top w:val="none" w:sz="0" w:space="0" w:color="auto"/>
                                            <w:left w:val="none" w:sz="0" w:space="0" w:color="auto"/>
                                            <w:bottom w:val="none" w:sz="0" w:space="0" w:color="auto"/>
                                            <w:right w:val="none" w:sz="0" w:space="0" w:color="auto"/>
                                          </w:divBdr>
                                          <w:divsChild>
                                            <w:div w:id="411007433">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105202">
                                                  <w:marLeft w:val="0"/>
                                                  <w:marRight w:val="0"/>
                                                  <w:marTop w:val="0"/>
                                                  <w:marBottom w:val="0"/>
                                                  <w:divBdr>
                                                    <w:top w:val="none" w:sz="0" w:space="0" w:color="auto"/>
                                                    <w:left w:val="none" w:sz="0" w:space="0" w:color="auto"/>
                                                    <w:bottom w:val="none" w:sz="0" w:space="0" w:color="auto"/>
                                                    <w:right w:val="none" w:sz="0" w:space="0" w:color="auto"/>
                                                  </w:divBdr>
                                                  <w:divsChild>
                                                    <w:div w:id="260530236">
                                                      <w:marLeft w:val="0"/>
                                                      <w:marRight w:val="0"/>
                                                      <w:marTop w:val="0"/>
                                                      <w:marBottom w:val="0"/>
                                                      <w:divBdr>
                                                        <w:top w:val="none" w:sz="0" w:space="0" w:color="auto"/>
                                                        <w:left w:val="none" w:sz="0" w:space="0" w:color="auto"/>
                                                        <w:bottom w:val="none" w:sz="0" w:space="0" w:color="auto"/>
                                                        <w:right w:val="none" w:sz="0" w:space="0" w:color="auto"/>
                                                      </w:divBdr>
                                                      <w:divsChild>
                                                        <w:div w:id="1597472460">
                                                          <w:marLeft w:val="0"/>
                                                          <w:marRight w:val="0"/>
                                                          <w:marTop w:val="0"/>
                                                          <w:marBottom w:val="0"/>
                                                          <w:divBdr>
                                                            <w:top w:val="none" w:sz="0" w:space="0" w:color="auto"/>
                                                            <w:left w:val="none" w:sz="0" w:space="0" w:color="auto"/>
                                                            <w:bottom w:val="none" w:sz="0" w:space="0" w:color="auto"/>
                                                            <w:right w:val="none" w:sz="0" w:space="0" w:color="auto"/>
                                                          </w:divBdr>
                                                          <w:divsChild>
                                                            <w:div w:id="2034115399">
                                                              <w:marLeft w:val="0"/>
                                                              <w:marRight w:val="0"/>
                                                              <w:marTop w:val="0"/>
                                                              <w:marBottom w:val="0"/>
                                                              <w:divBdr>
                                                                <w:top w:val="none" w:sz="0" w:space="0" w:color="auto"/>
                                                                <w:left w:val="none" w:sz="0" w:space="0" w:color="auto"/>
                                                                <w:bottom w:val="none" w:sz="0" w:space="0" w:color="auto"/>
                                                                <w:right w:val="none" w:sz="0" w:space="0" w:color="auto"/>
                                                              </w:divBdr>
                                                              <w:divsChild>
                                                                <w:div w:id="109277969">
                                                                  <w:marLeft w:val="0"/>
                                                                  <w:marRight w:val="0"/>
                                                                  <w:marTop w:val="0"/>
                                                                  <w:marBottom w:val="0"/>
                                                                  <w:divBdr>
                                                                    <w:top w:val="none" w:sz="0" w:space="0" w:color="auto"/>
                                                                    <w:left w:val="none" w:sz="0" w:space="0" w:color="auto"/>
                                                                    <w:bottom w:val="none" w:sz="0" w:space="0" w:color="auto"/>
                                                                    <w:right w:val="none" w:sz="0" w:space="0" w:color="auto"/>
                                                                  </w:divBdr>
                                                                  <w:divsChild>
                                                                    <w:div w:id="1928801972">
                                                                      <w:marLeft w:val="0"/>
                                                                      <w:marRight w:val="0"/>
                                                                      <w:marTop w:val="0"/>
                                                                      <w:marBottom w:val="0"/>
                                                                      <w:divBdr>
                                                                        <w:top w:val="none" w:sz="0" w:space="0" w:color="auto"/>
                                                                        <w:left w:val="none" w:sz="0" w:space="0" w:color="auto"/>
                                                                        <w:bottom w:val="none" w:sz="0" w:space="0" w:color="auto"/>
                                                                        <w:right w:val="none" w:sz="0" w:space="0" w:color="auto"/>
                                                                      </w:divBdr>
                                                                      <w:divsChild>
                                                                        <w:div w:id="1348829049">
                                                                          <w:marLeft w:val="0"/>
                                                                          <w:marRight w:val="0"/>
                                                                          <w:marTop w:val="0"/>
                                                                          <w:marBottom w:val="0"/>
                                                                          <w:divBdr>
                                                                            <w:top w:val="none" w:sz="0" w:space="0" w:color="auto"/>
                                                                            <w:left w:val="none" w:sz="0" w:space="0" w:color="auto"/>
                                                                            <w:bottom w:val="none" w:sz="0" w:space="0" w:color="auto"/>
                                                                            <w:right w:val="none" w:sz="0" w:space="0" w:color="auto"/>
                                                                          </w:divBdr>
                                                                          <w:divsChild>
                                                                            <w:div w:id="1787121485">
                                                                              <w:marLeft w:val="0"/>
                                                                              <w:marRight w:val="0"/>
                                                                              <w:marTop w:val="0"/>
                                                                              <w:marBottom w:val="0"/>
                                                                              <w:divBdr>
                                                                                <w:top w:val="none" w:sz="0" w:space="0" w:color="auto"/>
                                                                                <w:left w:val="none" w:sz="0" w:space="0" w:color="auto"/>
                                                                                <w:bottom w:val="none" w:sz="0" w:space="0" w:color="auto"/>
                                                                                <w:right w:val="none" w:sz="0" w:space="0" w:color="auto"/>
                                                                              </w:divBdr>
                                                                              <w:divsChild>
                                                                                <w:div w:id="1497959297">
                                                                                  <w:marLeft w:val="0"/>
                                                                                  <w:marRight w:val="0"/>
                                                                                  <w:marTop w:val="0"/>
                                                                                  <w:marBottom w:val="0"/>
                                                                                  <w:divBdr>
                                                                                    <w:top w:val="none" w:sz="0" w:space="0" w:color="auto"/>
                                                                                    <w:left w:val="none" w:sz="0" w:space="0" w:color="auto"/>
                                                                                    <w:bottom w:val="none" w:sz="0" w:space="0" w:color="auto"/>
                                                                                    <w:right w:val="none" w:sz="0" w:space="0" w:color="auto"/>
                                                                                  </w:divBdr>
                                                                                  <w:divsChild>
                                                                                    <w:div w:id="789595880">
                                                                                      <w:marLeft w:val="0"/>
                                                                                      <w:marRight w:val="0"/>
                                                                                      <w:marTop w:val="0"/>
                                                                                      <w:marBottom w:val="0"/>
                                                                                      <w:divBdr>
                                                                                        <w:top w:val="none" w:sz="0" w:space="0" w:color="auto"/>
                                                                                        <w:left w:val="none" w:sz="0" w:space="0" w:color="auto"/>
                                                                                        <w:bottom w:val="none" w:sz="0" w:space="0" w:color="auto"/>
                                                                                        <w:right w:val="none" w:sz="0" w:space="0" w:color="auto"/>
                                                                                      </w:divBdr>
                                                                                      <w:divsChild>
                                                                                        <w:div w:id="55798065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2459859">
                                                                                              <w:marLeft w:val="0"/>
                                                                                              <w:marRight w:val="0"/>
                                                                                              <w:marTop w:val="0"/>
                                                                                              <w:marBottom w:val="0"/>
                                                                                              <w:divBdr>
                                                                                                <w:top w:val="none" w:sz="0" w:space="0" w:color="auto"/>
                                                                                                <w:left w:val="none" w:sz="0" w:space="0" w:color="auto"/>
                                                                                                <w:bottom w:val="none" w:sz="0" w:space="0" w:color="auto"/>
                                                                                                <w:right w:val="none" w:sz="0" w:space="0" w:color="auto"/>
                                                                                              </w:divBdr>
                                                                                              <w:divsChild>
                                                                                                <w:div w:id="44835374">
                                                                                                  <w:marLeft w:val="0"/>
                                                                                                  <w:marRight w:val="0"/>
                                                                                                  <w:marTop w:val="0"/>
                                                                                                  <w:marBottom w:val="0"/>
                                                                                                  <w:divBdr>
                                                                                                    <w:top w:val="none" w:sz="0" w:space="0" w:color="auto"/>
                                                                                                    <w:left w:val="none" w:sz="0" w:space="0" w:color="auto"/>
                                                                                                    <w:bottom w:val="none" w:sz="0" w:space="0" w:color="auto"/>
                                                                                                    <w:right w:val="none" w:sz="0" w:space="0" w:color="auto"/>
                                                                                                  </w:divBdr>
                                                                                                  <w:divsChild>
                                                                                                    <w:div w:id="1180968732">
                                                                                                      <w:marLeft w:val="0"/>
                                                                                                      <w:marRight w:val="0"/>
                                                                                                      <w:marTop w:val="0"/>
                                                                                                      <w:marBottom w:val="0"/>
                                                                                                      <w:divBdr>
                                                                                                        <w:top w:val="none" w:sz="0" w:space="0" w:color="auto"/>
                                                                                                        <w:left w:val="none" w:sz="0" w:space="0" w:color="auto"/>
                                                                                                        <w:bottom w:val="none" w:sz="0" w:space="0" w:color="auto"/>
                                                                                                        <w:right w:val="none" w:sz="0" w:space="0" w:color="auto"/>
                                                                                                      </w:divBdr>
                                                                                                      <w:divsChild>
                                                                                                        <w:div w:id="1882548947">
                                                                                                          <w:marLeft w:val="0"/>
                                                                                                          <w:marRight w:val="0"/>
                                                                                                          <w:marTop w:val="0"/>
                                                                                                          <w:marBottom w:val="0"/>
                                                                                                          <w:divBdr>
                                                                                                            <w:top w:val="none" w:sz="0" w:space="0" w:color="auto"/>
                                                                                                            <w:left w:val="none" w:sz="0" w:space="0" w:color="auto"/>
                                                                                                            <w:bottom w:val="none" w:sz="0" w:space="0" w:color="auto"/>
                                                                                                            <w:right w:val="none" w:sz="0" w:space="0" w:color="auto"/>
                                                                                                          </w:divBdr>
                                                                                                          <w:divsChild>
                                                                                                            <w:div w:id="1972906947">
                                                                                                              <w:marLeft w:val="0"/>
                                                                                                              <w:marRight w:val="0"/>
                                                                                                              <w:marTop w:val="0"/>
                                                                                                              <w:marBottom w:val="0"/>
                                                                                                              <w:divBdr>
                                                                                                                <w:top w:val="none" w:sz="0" w:space="0" w:color="auto"/>
                                                                                                                <w:left w:val="none" w:sz="0" w:space="0" w:color="auto"/>
                                                                                                                <w:bottom w:val="none" w:sz="0" w:space="0" w:color="auto"/>
                                                                                                                <w:right w:val="none" w:sz="0" w:space="0" w:color="auto"/>
                                                                                                              </w:divBdr>
                                                                                                              <w:divsChild>
                                                                                                                <w:div w:id="895776693">
                                                                                                                  <w:marLeft w:val="0"/>
                                                                                                                  <w:marRight w:val="0"/>
                                                                                                                  <w:marTop w:val="0"/>
                                                                                                                  <w:marBottom w:val="0"/>
                                                                                                                  <w:divBdr>
                                                                                                                    <w:top w:val="single" w:sz="2" w:space="4" w:color="D8D8D8"/>
                                                                                                                    <w:left w:val="single" w:sz="2" w:space="0" w:color="D8D8D8"/>
                                                                                                                    <w:bottom w:val="single" w:sz="2" w:space="4" w:color="D8D8D8"/>
                                                                                                                    <w:right w:val="single" w:sz="2" w:space="0" w:color="D8D8D8"/>
                                                                                                                  </w:divBdr>
                                                                                                                  <w:divsChild>
                                                                                                                    <w:div w:id="745344249">
                                                                                                                      <w:marLeft w:val="225"/>
                                                                                                                      <w:marRight w:val="225"/>
                                                                                                                      <w:marTop w:val="75"/>
                                                                                                                      <w:marBottom w:val="75"/>
                                                                                                                      <w:divBdr>
                                                                                                                        <w:top w:val="none" w:sz="0" w:space="0" w:color="auto"/>
                                                                                                                        <w:left w:val="none" w:sz="0" w:space="0" w:color="auto"/>
                                                                                                                        <w:bottom w:val="none" w:sz="0" w:space="0" w:color="auto"/>
                                                                                                                        <w:right w:val="none" w:sz="0" w:space="0" w:color="auto"/>
                                                                                                                      </w:divBdr>
                                                                                                                      <w:divsChild>
                                                                                                                        <w:div w:id="969045882">
                                                                                                                          <w:marLeft w:val="0"/>
                                                                                                                          <w:marRight w:val="0"/>
                                                                                                                          <w:marTop w:val="0"/>
                                                                                                                          <w:marBottom w:val="0"/>
                                                                                                                          <w:divBdr>
                                                                                                                            <w:top w:val="single" w:sz="6" w:space="0" w:color="auto"/>
                                                                                                                            <w:left w:val="single" w:sz="6" w:space="0" w:color="auto"/>
                                                                                                                            <w:bottom w:val="single" w:sz="6" w:space="0" w:color="auto"/>
                                                                                                                            <w:right w:val="single" w:sz="6" w:space="0" w:color="auto"/>
                                                                                                                          </w:divBdr>
                                                                                                                          <w:divsChild>
                                                                                                                            <w:div w:id="3752295">
                                                                                                                              <w:marLeft w:val="0"/>
                                                                                                                              <w:marRight w:val="0"/>
                                                                                                                              <w:marTop w:val="0"/>
                                                                                                                              <w:marBottom w:val="0"/>
                                                                                                                              <w:divBdr>
                                                                                                                                <w:top w:val="none" w:sz="0" w:space="0" w:color="auto"/>
                                                                                                                                <w:left w:val="none" w:sz="0" w:space="0" w:color="auto"/>
                                                                                                                                <w:bottom w:val="none" w:sz="0" w:space="0" w:color="auto"/>
                                                                                                                                <w:right w:val="none" w:sz="0" w:space="0" w:color="auto"/>
                                                                                                                              </w:divBdr>
                                                                                                                              <w:divsChild>
                                                                                                                                <w:div w:id="14384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5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5625-0E57-4080-A12B-0C1A208D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19</Pages>
  <Words>8040</Words>
  <Characters>44225</Characters>
  <Application>Microsoft Office Word</Application>
  <DocSecurity>0</DocSecurity>
  <Lines>368</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Examenreglement 2021 - 2022</vt:lpstr>
      <vt:lpstr>Examenreglement 2021 - 2022</vt:lpstr>
    </vt:vector>
  </TitlesOfParts>
  <Company>Willem de Zwijger College</Company>
  <LinksUpToDate>false</LinksUpToDate>
  <CharactersWithSpaces>52161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Examenreglement 2021 - 2022</dc:title>
  <dc:creator>101064</dc:creator>
  <cp:lastModifiedBy>Riet</cp:lastModifiedBy>
  <cp:revision>31</cp:revision>
  <cp:lastPrinted>2021-11-02T08:29:00Z</cp:lastPrinted>
  <dcterms:created xsi:type="dcterms:W3CDTF">2021-10-05T08:00:00Z</dcterms:created>
  <dcterms:modified xsi:type="dcterms:W3CDTF">2021-12-02T13:08:00Z</dcterms:modified>
</cp:coreProperties>
</file>